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4D5" w:rsidRPr="007B61B8" w:rsidRDefault="002F14D5" w:rsidP="002F14D5">
      <w:pPr>
        <w:spacing w:after="0"/>
        <w:jc w:val="center"/>
        <w:rPr>
          <w:rFonts w:cs="Arial"/>
          <w:sz w:val="32"/>
          <w:szCs w:val="32"/>
          <w:lang w:val="en-US"/>
        </w:rPr>
      </w:pPr>
      <w:r>
        <w:rPr>
          <w:rFonts w:cs="Arial"/>
          <w:noProof/>
          <w:sz w:val="32"/>
          <w:szCs w:val="32"/>
          <w:lang w:eastAsia="ru-RU"/>
        </w:rPr>
        <w:drawing>
          <wp:inline distT="0" distB="0" distL="0" distR="0" wp14:anchorId="5CFB1E00" wp14:editId="28BADF3C">
            <wp:extent cx="2057400" cy="2571750"/>
            <wp:effectExtent l="0" t="0" r="0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stavropol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0466" cy="2575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14D5" w:rsidRPr="007B61B8" w:rsidRDefault="002F14D5" w:rsidP="002F14D5">
      <w:pPr>
        <w:spacing w:after="0"/>
        <w:jc w:val="center"/>
        <w:rPr>
          <w:rFonts w:cs="Arial"/>
          <w:sz w:val="32"/>
          <w:szCs w:val="32"/>
          <w:lang w:val="en-US"/>
        </w:rPr>
      </w:pPr>
      <w:r>
        <w:rPr>
          <w:rFonts w:cs="Arial"/>
          <w:noProof/>
          <w:sz w:val="32"/>
          <w:szCs w:val="32"/>
          <w:lang w:eastAsia="ru-RU"/>
        </w:rPr>
        <w:drawing>
          <wp:inline distT="0" distB="0" distL="0" distR="0" wp14:anchorId="2412D698" wp14:editId="01BF37E0">
            <wp:extent cx="1952625" cy="2189144"/>
            <wp:effectExtent l="0" t="0" r="0" b="1905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Gerb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0208" cy="2197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14D5" w:rsidRPr="007B61B8" w:rsidRDefault="002F14D5" w:rsidP="002F14D5">
      <w:pPr>
        <w:spacing w:after="0"/>
        <w:jc w:val="center"/>
        <w:rPr>
          <w:rFonts w:cs="Arial"/>
          <w:b/>
          <w:bCs/>
          <w:sz w:val="32"/>
          <w:szCs w:val="32"/>
        </w:rPr>
      </w:pPr>
      <w:r w:rsidRPr="007B61B8">
        <w:rPr>
          <w:rFonts w:cs="Arial"/>
          <w:b/>
          <w:bCs/>
          <w:sz w:val="32"/>
          <w:szCs w:val="32"/>
        </w:rPr>
        <w:t>ОБОСНОВЫВАЮЩИЕ МАТЕРИАЛЫ</w:t>
      </w:r>
    </w:p>
    <w:p w:rsidR="002F14D5" w:rsidRDefault="002F14D5" w:rsidP="002F14D5">
      <w:pPr>
        <w:spacing w:after="0"/>
        <w:jc w:val="center"/>
        <w:rPr>
          <w:rFonts w:cs="Arial"/>
          <w:b/>
          <w:bCs/>
          <w:sz w:val="32"/>
          <w:szCs w:val="32"/>
        </w:rPr>
      </w:pPr>
      <w:r w:rsidRPr="007B61B8">
        <w:rPr>
          <w:rFonts w:cs="Arial"/>
          <w:b/>
          <w:bCs/>
          <w:sz w:val="32"/>
          <w:szCs w:val="32"/>
        </w:rPr>
        <w:t xml:space="preserve">К СХЕМЕ ТЕПЛОСНАБЖЕНИЯ </w:t>
      </w:r>
    </w:p>
    <w:p w:rsidR="002F14D5" w:rsidRDefault="002F14D5" w:rsidP="002F14D5">
      <w:pPr>
        <w:spacing w:after="0"/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 xml:space="preserve">ШПАКОВСКОГО МУНИЦИПАЛЬНОГО ОКРУГА </w:t>
      </w:r>
    </w:p>
    <w:p w:rsidR="002F14D5" w:rsidRPr="007B61B8" w:rsidRDefault="002F14D5" w:rsidP="002F14D5">
      <w:pPr>
        <w:spacing w:after="0"/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>СТАВРОПОЛЬСКОГО КРАЯ</w:t>
      </w:r>
      <w:r w:rsidRPr="007B61B8">
        <w:rPr>
          <w:rFonts w:cs="Arial"/>
          <w:b/>
          <w:bCs/>
          <w:sz w:val="32"/>
          <w:szCs w:val="32"/>
        </w:rPr>
        <w:br/>
        <w:t>ДО 20</w:t>
      </w:r>
      <w:r>
        <w:rPr>
          <w:rFonts w:cs="Arial"/>
          <w:b/>
          <w:bCs/>
          <w:sz w:val="32"/>
          <w:szCs w:val="32"/>
        </w:rPr>
        <w:t>36</w:t>
      </w:r>
      <w:r w:rsidRPr="007B61B8">
        <w:rPr>
          <w:rFonts w:cs="Arial"/>
          <w:b/>
          <w:bCs/>
          <w:sz w:val="32"/>
          <w:szCs w:val="32"/>
        </w:rPr>
        <w:t xml:space="preserve"> ГОДА</w:t>
      </w:r>
    </w:p>
    <w:p w:rsidR="002F14D5" w:rsidRPr="007B61B8" w:rsidRDefault="002F14D5" w:rsidP="002F14D5">
      <w:pPr>
        <w:jc w:val="center"/>
        <w:rPr>
          <w:rFonts w:cs="Arial"/>
          <w:sz w:val="32"/>
          <w:szCs w:val="32"/>
        </w:rPr>
      </w:pPr>
      <w:r w:rsidRPr="007B61B8">
        <w:rPr>
          <w:rFonts w:cs="Arial"/>
          <w:sz w:val="32"/>
          <w:szCs w:val="32"/>
        </w:rPr>
        <w:t>(АКТУАЛИЗАЦИЯ НА 202</w:t>
      </w:r>
      <w:r>
        <w:rPr>
          <w:rFonts w:cs="Arial"/>
          <w:sz w:val="32"/>
          <w:szCs w:val="32"/>
        </w:rPr>
        <w:t>3</w:t>
      </w:r>
      <w:r w:rsidRPr="007B61B8">
        <w:rPr>
          <w:rFonts w:cs="Arial"/>
          <w:sz w:val="32"/>
          <w:szCs w:val="32"/>
        </w:rPr>
        <w:t xml:space="preserve"> ГОД)</w:t>
      </w:r>
    </w:p>
    <w:p w:rsidR="00EA1821" w:rsidRDefault="00EA1821" w:rsidP="00EA1821">
      <w:pPr>
        <w:spacing w:after="0"/>
        <w:jc w:val="center"/>
        <w:rPr>
          <w:rFonts w:cs="Arial"/>
          <w:b/>
          <w:sz w:val="32"/>
          <w:szCs w:val="32"/>
        </w:rPr>
      </w:pPr>
      <w:r w:rsidRPr="00F10064">
        <w:rPr>
          <w:rFonts w:cs="Arial"/>
          <w:b/>
          <w:sz w:val="32"/>
          <w:szCs w:val="32"/>
        </w:rPr>
        <w:t>КНИГА 2. СУЩЕСТВУЮЩЕЕ И ПЕРСПЕКТИВНОЕ ПОТРЕБЛЕНИЕ ТЕПЛОВОЙ ЭНЕРГИИ НА ЦЕЛИ ТЕПЛОСНАБЖЕНИЯ</w:t>
      </w:r>
    </w:p>
    <w:p w:rsidR="00E76D89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  <w:lang w:eastAsia="ru-RU"/>
        </w:rPr>
      </w:pPr>
    </w:p>
    <w:p w:rsidR="002F14D5" w:rsidRDefault="002F14D5" w:rsidP="00757A68">
      <w:pPr>
        <w:spacing w:after="0"/>
        <w:jc w:val="center"/>
        <w:rPr>
          <w:rFonts w:eastAsia="Times New Roman" w:cs="Arial"/>
          <w:noProof/>
          <w:sz w:val="32"/>
          <w:szCs w:val="32"/>
          <w:lang w:eastAsia="ru-RU"/>
        </w:rPr>
      </w:pPr>
    </w:p>
    <w:p w:rsidR="002F14D5" w:rsidRDefault="002F14D5" w:rsidP="00757A68">
      <w:pPr>
        <w:spacing w:after="0"/>
        <w:jc w:val="center"/>
        <w:rPr>
          <w:rFonts w:eastAsia="Times New Roman" w:cs="Arial"/>
          <w:noProof/>
          <w:sz w:val="32"/>
          <w:szCs w:val="32"/>
          <w:lang w:eastAsia="ru-RU"/>
        </w:rPr>
      </w:pPr>
    </w:p>
    <w:p w:rsidR="00EA1821" w:rsidRPr="00757A68" w:rsidRDefault="00EA1821" w:rsidP="00757A68">
      <w:pPr>
        <w:spacing w:after="0"/>
        <w:jc w:val="center"/>
        <w:rPr>
          <w:rFonts w:eastAsia="Times New Roman" w:cs="Arial"/>
          <w:noProof/>
          <w:sz w:val="32"/>
          <w:szCs w:val="32"/>
          <w:lang w:eastAsia="ru-RU"/>
        </w:rPr>
      </w:pPr>
    </w:p>
    <w:p w:rsidR="007E73A4" w:rsidRDefault="007E73A4" w:rsidP="00757A68">
      <w:pPr>
        <w:spacing w:after="0"/>
        <w:jc w:val="center"/>
        <w:rPr>
          <w:rFonts w:eastAsia="Times New Roman" w:cs="Arial"/>
          <w:noProof/>
          <w:szCs w:val="24"/>
        </w:rPr>
      </w:pPr>
    </w:p>
    <w:p w:rsidR="007E73A4" w:rsidRPr="007E73A4" w:rsidRDefault="007E73A4" w:rsidP="00757A68">
      <w:pPr>
        <w:spacing w:after="0"/>
        <w:jc w:val="center"/>
        <w:rPr>
          <w:rFonts w:eastAsia="Times New Roman" w:cs="Arial"/>
          <w:noProof/>
          <w:szCs w:val="24"/>
        </w:rPr>
      </w:pPr>
    </w:p>
    <w:p w:rsidR="00F07115" w:rsidRDefault="00F07115" w:rsidP="00F07115">
      <w:pPr>
        <w:spacing w:after="0"/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Санкт Петербург</w:t>
      </w:r>
      <w:r w:rsidRPr="00AA187E">
        <w:rPr>
          <w:rFonts w:cs="Arial"/>
          <w:sz w:val="28"/>
          <w:szCs w:val="28"/>
        </w:rPr>
        <w:t xml:space="preserve"> 202</w:t>
      </w:r>
      <w:r>
        <w:rPr>
          <w:rFonts w:cs="Arial"/>
          <w:sz w:val="28"/>
          <w:szCs w:val="28"/>
        </w:rPr>
        <w:t>2</w:t>
      </w:r>
    </w:p>
    <w:p w:rsidR="00F02539" w:rsidRDefault="00F02539" w:rsidP="009B7E72">
      <w:pPr>
        <w:jc w:val="center"/>
        <w:rPr>
          <w:rFonts w:ascii="Arial Narrow" w:hAnsi="Arial Narrow" w:cs="Arial"/>
          <w:b/>
          <w:sz w:val="28"/>
        </w:rPr>
      </w:pPr>
      <w:r w:rsidRPr="004D7B35">
        <w:rPr>
          <w:rFonts w:ascii="Arial Narrow" w:hAnsi="Arial Narrow" w:cs="Arial"/>
          <w:b/>
          <w:sz w:val="28"/>
        </w:rPr>
        <w:lastRenderedPageBreak/>
        <w:t>СОДЕРЖАНИЕ</w:t>
      </w:r>
    </w:p>
    <w:bookmarkStart w:id="0" w:name="_Toc370241848"/>
    <w:bookmarkStart w:id="1" w:name="_Toc370241915"/>
    <w:bookmarkStart w:id="2" w:name="_Toc370306116"/>
    <w:bookmarkStart w:id="3" w:name="_Toc370386651"/>
    <w:bookmarkStart w:id="4" w:name="_Toc373339003"/>
    <w:bookmarkStart w:id="5" w:name="_Toc373408340"/>
    <w:bookmarkStart w:id="6" w:name="_Toc373412396"/>
    <w:bookmarkStart w:id="7" w:name="_Toc373421492"/>
    <w:bookmarkStart w:id="8" w:name="_Toc375153678"/>
    <w:bookmarkStart w:id="9" w:name="_Toc391556949"/>
    <w:bookmarkStart w:id="10" w:name="_Toc391557016"/>
    <w:bookmarkStart w:id="11" w:name="_Toc393288569"/>
    <w:bookmarkStart w:id="12" w:name="_Toc417400336"/>
    <w:bookmarkStart w:id="13" w:name="_Toc425161374"/>
    <w:bookmarkStart w:id="14" w:name="_Toc425161436"/>
    <w:p w:rsidR="00417EAA" w:rsidRDefault="0063579A" w:rsidP="00417EAA">
      <w:pPr>
        <w:pStyle w:val="22"/>
        <w:ind w:firstLine="0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r>
        <w:rPr>
          <w:caps/>
          <w:sz w:val="16"/>
        </w:rPr>
        <w:fldChar w:fldCharType="begin"/>
      </w:r>
      <w:r>
        <w:rPr>
          <w:caps/>
          <w:sz w:val="16"/>
        </w:rPr>
        <w:instrText xml:space="preserve"> TOC \h \z \t "Заголовок 1;1;Заголовок 2;2" </w:instrText>
      </w:r>
      <w:r>
        <w:rPr>
          <w:caps/>
          <w:sz w:val="16"/>
        </w:rPr>
        <w:fldChar w:fldCharType="separate"/>
      </w:r>
      <w:hyperlink w:anchor="_Toc115190357" w:history="1">
        <w:r w:rsidR="00417EAA" w:rsidRPr="003C4661">
          <w:rPr>
            <w:rStyle w:val="ae"/>
            <w:noProof/>
          </w:rPr>
          <w:t>2.1 Данные базового уровня потребления тепла на цели теплоснабжения</w:t>
        </w:r>
        <w:r w:rsidR="00417EAA">
          <w:rPr>
            <w:noProof/>
            <w:webHidden/>
          </w:rPr>
          <w:tab/>
        </w:r>
        <w:r w:rsidR="00417EAA">
          <w:rPr>
            <w:noProof/>
            <w:webHidden/>
          </w:rPr>
          <w:fldChar w:fldCharType="begin"/>
        </w:r>
        <w:r w:rsidR="00417EAA">
          <w:rPr>
            <w:noProof/>
            <w:webHidden/>
          </w:rPr>
          <w:instrText xml:space="preserve"> PAGEREF _Toc115190357 \h </w:instrText>
        </w:r>
        <w:r w:rsidR="00417EAA">
          <w:rPr>
            <w:noProof/>
            <w:webHidden/>
          </w:rPr>
        </w:r>
        <w:r w:rsidR="00417EAA">
          <w:rPr>
            <w:noProof/>
            <w:webHidden/>
          </w:rPr>
          <w:fldChar w:fldCharType="separate"/>
        </w:r>
        <w:r w:rsidR="00E56B05">
          <w:rPr>
            <w:noProof/>
            <w:webHidden/>
          </w:rPr>
          <w:t>3</w:t>
        </w:r>
        <w:r w:rsidR="00417EAA">
          <w:rPr>
            <w:noProof/>
            <w:webHidden/>
          </w:rPr>
          <w:fldChar w:fldCharType="end"/>
        </w:r>
      </w:hyperlink>
    </w:p>
    <w:p w:rsidR="00417EAA" w:rsidRDefault="00D949C8" w:rsidP="00417EAA">
      <w:pPr>
        <w:pStyle w:val="22"/>
        <w:ind w:firstLine="0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115190358" w:history="1">
        <w:r w:rsidR="00417EAA" w:rsidRPr="003C4661">
          <w:rPr>
            <w:rStyle w:val="ae"/>
            <w:noProof/>
          </w:rPr>
          <w:t>2.2 Прогноз приростов площади строительных фондов, сгруппированных по расчетным элементам территориального деления и по зонам действия источников тепловой энергии на каждом этапе</w:t>
        </w:r>
        <w:r w:rsidR="00417EAA">
          <w:rPr>
            <w:noProof/>
            <w:webHidden/>
          </w:rPr>
          <w:tab/>
        </w:r>
        <w:r w:rsidR="00417EAA">
          <w:rPr>
            <w:noProof/>
            <w:webHidden/>
          </w:rPr>
          <w:fldChar w:fldCharType="begin"/>
        </w:r>
        <w:r w:rsidR="00417EAA">
          <w:rPr>
            <w:noProof/>
            <w:webHidden/>
          </w:rPr>
          <w:instrText xml:space="preserve"> PAGEREF _Toc115190358 \h </w:instrText>
        </w:r>
        <w:r w:rsidR="00417EAA">
          <w:rPr>
            <w:noProof/>
            <w:webHidden/>
          </w:rPr>
        </w:r>
        <w:r w:rsidR="00417EAA">
          <w:rPr>
            <w:noProof/>
            <w:webHidden/>
          </w:rPr>
          <w:fldChar w:fldCharType="separate"/>
        </w:r>
        <w:r w:rsidR="00E56B05">
          <w:rPr>
            <w:noProof/>
            <w:webHidden/>
          </w:rPr>
          <w:t>6</w:t>
        </w:r>
        <w:r w:rsidR="00417EAA">
          <w:rPr>
            <w:noProof/>
            <w:webHidden/>
          </w:rPr>
          <w:fldChar w:fldCharType="end"/>
        </w:r>
      </w:hyperlink>
    </w:p>
    <w:p w:rsidR="00417EAA" w:rsidRDefault="00D949C8" w:rsidP="00417EAA">
      <w:pPr>
        <w:pStyle w:val="22"/>
        <w:ind w:firstLine="0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115190359" w:history="1">
        <w:r w:rsidR="00417EAA" w:rsidRPr="003C4661">
          <w:rPr>
            <w:rStyle w:val="ae"/>
            <w:noProof/>
          </w:rPr>
          <w:t>2.3 Прогнозы перспективных удельных расходов тепловой энергии на отопление, вентиляцию и горячее водоснабжение, согласованных с требованиями к энергетической эффективности объектов теплопотребления, устанавливаемых в соответствии с законодательством Российской Федерации</w:t>
        </w:r>
        <w:r w:rsidR="00417EAA">
          <w:rPr>
            <w:noProof/>
            <w:webHidden/>
          </w:rPr>
          <w:tab/>
        </w:r>
        <w:r w:rsidR="00417EAA">
          <w:rPr>
            <w:noProof/>
            <w:webHidden/>
          </w:rPr>
          <w:fldChar w:fldCharType="begin"/>
        </w:r>
        <w:r w:rsidR="00417EAA">
          <w:rPr>
            <w:noProof/>
            <w:webHidden/>
          </w:rPr>
          <w:instrText xml:space="preserve"> PAGEREF _Toc115190359 \h </w:instrText>
        </w:r>
        <w:r w:rsidR="00417EAA">
          <w:rPr>
            <w:noProof/>
            <w:webHidden/>
          </w:rPr>
        </w:r>
        <w:r w:rsidR="00417EAA">
          <w:rPr>
            <w:noProof/>
            <w:webHidden/>
          </w:rPr>
          <w:fldChar w:fldCharType="separate"/>
        </w:r>
        <w:r w:rsidR="00E56B05">
          <w:rPr>
            <w:noProof/>
            <w:webHidden/>
          </w:rPr>
          <w:t>6</w:t>
        </w:r>
        <w:r w:rsidR="00417EAA">
          <w:rPr>
            <w:noProof/>
            <w:webHidden/>
          </w:rPr>
          <w:fldChar w:fldCharType="end"/>
        </w:r>
      </w:hyperlink>
    </w:p>
    <w:p w:rsidR="00417EAA" w:rsidRDefault="00D949C8" w:rsidP="00417EAA">
      <w:pPr>
        <w:pStyle w:val="22"/>
        <w:ind w:firstLine="0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115190360" w:history="1">
        <w:r w:rsidR="00417EAA" w:rsidRPr="003C4661">
          <w:rPr>
            <w:rStyle w:val="ae"/>
            <w:noProof/>
          </w:rPr>
          <w:t>2.4 Прогнозы приростов объемов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</w:t>
        </w:r>
        <w:r w:rsidR="00417EAA">
          <w:rPr>
            <w:noProof/>
            <w:webHidden/>
          </w:rPr>
          <w:tab/>
        </w:r>
        <w:r w:rsidR="00417EAA">
          <w:rPr>
            <w:noProof/>
            <w:webHidden/>
          </w:rPr>
          <w:fldChar w:fldCharType="begin"/>
        </w:r>
        <w:r w:rsidR="00417EAA">
          <w:rPr>
            <w:noProof/>
            <w:webHidden/>
          </w:rPr>
          <w:instrText xml:space="preserve"> PAGEREF _Toc115190360 \h </w:instrText>
        </w:r>
        <w:r w:rsidR="00417EAA">
          <w:rPr>
            <w:noProof/>
            <w:webHidden/>
          </w:rPr>
        </w:r>
        <w:r w:rsidR="00417EAA">
          <w:rPr>
            <w:noProof/>
            <w:webHidden/>
          </w:rPr>
          <w:fldChar w:fldCharType="separate"/>
        </w:r>
        <w:r w:rsidR="00E56B05">
          <w:rPr>
            <w:noProof/>
            <w:webHidden/>
          </w:rPr>
          <w:t>8</w:t>
        </w:r>
        <w:r w:rsidR="00417EAA">
          <w:rPr>
            <w:noProof/>
            <w:webHidden/>
          </w:rPr>
          <w:fldChar w:fldCharType="end"/>
        </w:r>
      </w:hyperlink>
    </w:p>
    <w:p w:rsidR="00417EAA" w:rsidRDefault="00D949C8" w:rsidP="00417EAA">
      <w:pPr>
        <w:pStyle w:val="22"/>
        <w:ind w:firstLine="0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115190361" w:history="1">
        <w:r w:rsidR="00417EAA" w:rsidRPr="003C4661">
          <w:rPr>
            <w:rStyle w:val="ae"/>
            <w:noProof/>
          </w:rPr>
          <w:t>2.5 Прогноз приростов объемов потребления тепловой энергии (мощности)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</w:t>
        </w:r>
        <w:r w:rsidR="00417EAA">
          <w:rPr>
            <w:noProof/>
            <w:webHidden/>
          </w:rPr>
          <w:tab/>
        </w:r>
        <w:r w:rsidR="00417EAA">
          <w:rPr>
            <w:noProof/>
            <w:webHidden/>
          </w:rPr>
          <w:fldChar w:fldCharType="begin"/>
        </w:r>
        <w:r w:rsidR="00417EAA">
          <w:rPr>
            <w:noProof/>
            <w:webHidden/>
          </w:rPr>
          <w:instrText xml:space="preserve"> PAGEREF _Toc115190361 \h </w:instrText>
        </w:r>
        <w:r w:rsidR="00417EAA">
          <w:rPr>
            <w:noProof/>
            <w:webHidden/>
          </w:rPr>
        </w:r>
        <w:r w:rsidR="00417EAA">
          <w:rPr>
            <w:noProof/>
            <w:webHidden/>
          </w:rPr>
          <w:fldChar w:fldCharType="separate"/>
        </w:r>
        <w:r w:rsidR="00E56B05">
          <w:rPr>
            <w:noProof/>
            <w:webHidden/>
          </w:rPr>
          <w:t>10</w:t>
        </w:r>
        <w:r w:rsidR="00417EAA">
          <w:rPr>
            <w:noProof/>
            <w:webHidden/>
          </w:rPr>
          <w:fldChar w:fldCharType="end"/>
        </w:r>
      </w:hyperlink>
    </w:p>
    <w:p w:rsidR="00417EAA" w:rsidRDefault="00D949C8" w:rsidP="00417EAA">
      <w:pPr>
        <w:pStyle w:val="22"/>
        <w:ind w:firstLine="0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115190362" w:history="1">
        <w:r w:rsidR="00417EAA" w:rsidRPr="003C4661">
          <w:rPr>
            <w:rStyle w:val="ae"/>
            <w:noProof/>
          </w:rPr>
          <w:t xml:space="preserve">2.6 </w:t>
        </w:r>
        <w:r w:rsidR="00417EAA" w:rsidRPr="003C4661">
          <w:rPr>
            <w:rStyle w:val="ae"/>
            <w:rFonts w:eastAsia="Times New Roman"/>
            <w:noProof/>
          </w:rPr>
          <w:t>Прогнозы приростов объемов потребления тепловой энергии (мощности) и теплоносителя объектами, расположенными в производственных зонах, при условии возможных изменений производственных зон и их перепрофилирования и приростов объемов потребления тепловой энергии (мощности) производственными объектами с разделением по видам теплопотребления и по видам теплоносителя (горячая вода и пар) в зоне действия каждого из существующих или предлагаемых для строительства источников тепловой энергии на каждом этапе</w:t>
        </w:r>
        <w:r w:rsidR="00417EAA">
          <w:rPr>
            <w:noProof/>
            <w:webHidden/>
          </w:rPr>
          <w:tab/>
        </w:r>
        <w:r w:rsidR="00417EAA">
          <w:rPr>
            <w:noProof/>
            <w:webHidden/>
          </w:rPr>
          <w:fldChar w:fldCharType="begin"/>
        </w:r>
        <w:r w:rsidR="00417EAA">
          <w:rPr>
            <w:noProof/>
            <w:webHidden/>
          </w:rPr>
          <w:instrText xml:space="preserve"> PAGEREF _Toc115190362 \h </w:instrText>
        </w:r>
        <w:r w:rsidR="00417EAA">
          <w:rPr>
            <w:noProof/>
            <w:webHidden/>
          </w:rPr>
        </w:r>
        <w:r w:rsidR="00417EAA">
          <w:rPr>
            <w:noProof/>
            <w:webHidden/>
          </w:rPr>
          <w:fldChar w:fldCharType="separate"/>
        </w:r>
        <w:r w:rsidR="00E56B05">
          <w:rPr>
            <w:noProof/>
            <w:webHidden/>
          </w:rPr>
          <w:t>11</w:t>
        </w:r>
        <w:r w:rsidR="00417EAA">
          <w:rPr>
            <w:noProof/>
            <w:webHidden/>
          </w:rPr>
          <w:fldChar w:fldCharType="end"/>
        </w:r>
      </w:hyperlink>
    </w:p>
    <w:p w:rsidR="00417EAA" w:rsidRDefault="00D949C8" w:rsidP="00417EAA">
      <w:pPr>
        <w:pStyle w:val="22"/>
        <w:ind w:firstLine="0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115190363" w:history="1">
        <w:r w:rsidR="00417EAA" w:rsidRPr="003C4661">
          <w:rPr>
            <w:rStyle w:val="ae"/>
            <w:noProof/>
          </w:rPr>
          <w:t xml:space="preserve">2.7 </w:t>
        </w:r>
        <w:r w:rsidR="00417EAA" w:rsidRPr="003C4661">
          <w:rPr>
            <w:rStyle w:val="ae"/>
            <w:rFonts w:eastAsia="Times New Roman"/>
            <w:noProof/>
          </w:rPr>
          <w:t>Описание изменений показателей существующего и перспективного потребления тепловой энергии на цели теплоснабжения</w:t>
        </w:r>
        <w:r w:rsidR="00417EAA">
          <w:rPr>
            <w:noProof/>
            <w:webHidden/>
          </w:rPr>
          <w:tab/>
        </w:r>
        <w:r w:rsidR="00417EAA">
          <w:rPr>
            <w:noProof/>
            <w:webHidden/>
          </w:rPr>
          <w:fldChar w:fldCharType="begin"/>
        </w:r>
        <w:r w:rsidR="00417EAA">
          <w:rPr>
            <w:noProof/>
            <w:webHidden/>
          </w:rPr>
          <w:instrText xml:space="preserve"> PAGEREF _Toc115190363 \h </w:instrText>
        </w:r>
        <w:r w:rsidR="00417EAA">
          <w:rPr>
            <w:noProof/>
            <w:webHidden/>
          </w:rPr>
        </w:r>
        <w:r w:rsidR="00417EAA">
          <w:rPr>
            <w:noProof/>
            <w:webHidden/>
          </w:rPr>
          <w:fldChar w:fldCharType="separate"/>
        </w:r>
        <w:r w:rsidR="00E56B05">
          <w:rPr>
            <w:noProof/>
            <w:webHidden/>
          </w:rPr>
          <w:t>11</w:t>
        </w:r>
        <w:r w:rsidR="00417EAA">
          <w:rPr>
            <w:noProof/>
            <w:webHidden/>
          </w:rPr>
          <w:fldChar w:fldCharType="end"/>
        </w:r>
      </w:hyperlink>
    </w:p>
    <w:p w:rsidR="00417EAA" w:rsidRDefault="00D949C8" w:rsidP="00417EAA">
      <w:pPr>
        <w:pStyle w:val="22"/>
        <w:ind w:firstLine="0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115190364" w:history="1">
        <w:r w:rsidR="00417EAA" w:rsidRPr="003C4661">
          <w:rPr>
            <w:rStyle w:val="ae"/>
            <w:noProof/>
          </w:rPr>
          <w:t xml:space="preserve">2.8 </w:t>
        </w:r>
        <w:r w:rsidR="00417EAA" w:rsidRPr="003C4661">
          <w:rPr>
            <w:rStyle w:val="ae"/>
            <w:rFonts w:eastAsia="Times New Roman"/>
            <w:noProof/>
          </w:rPr>
          <w:t>Перечень объектов теплопотребления, подключенных к тепловым сетям существующих систем теплоснабжения в период, предшествующий актуализации схемы теплоснабжения</w:t>
        </w:r>
        <w:r w:rsidR="00417EAA">
          <w:rPr>
            <w:noProof/>
            <w:webHidden/>
          </w:rPr>
          <w:tab/>
        </w:r>
        <w:r w:rsidR="00417EAA">
          <w:rPr>
            <w:noProof/>
            <w:webHidden/>
          </w:rPr>
          <w:fldChar w:fldCharType="begin"/>
        </w:r>
        <w:r w:rsidR="00417EAA">
          <w:rPr>
            <w:noProof/>
            <w:webHidden/>
          </w:rPr>
          <w:instrText xml:space="preserve"> PAGEREF _Toc115190364 \h </w:instrText>
        </w:r>
        <w:r w:rsidR="00417EAA">
          <w:rPr>
            <w:noProof/>
            <w:webHidden/>
          </w:rPr>
        </w:r>
        <w:r w:rsidR="00417EAA">
          <w:rPr>
            <w:noProof/>
            <w:webHidden/>
          </w:rPr>
          <w:fldChar w:fldCharType="separate"/>
        </w:r>
        <w:r w:rsidR="00E56B05">
          <w:rPr>
            <w:noProof/>
            <w:webHidden/>
          </w:rPr>
          <w:t>11</w:t>
        </w:r>
        <w:r w:rsidR="00417EAA">
          <w:rPr>
            <w:noProof/>
            <w:webHidden/>
          </w:rPr>
          <w:fldChar w:fldCharType="end"/>
        </w:r>
      </w:hyperlink>
    </w:p>
    <w:p w:rsidR="00417EAA" w:rsidRDefault="00D949C8" w:rsidP="00417EAA">
      <w:pPr>
        <w:pStyle w:val="22"/>
        <w:ind w:firstLine="0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115190365" w:history="1">
        <w:r w:rsidR="00417EAA" w:rsidRPr="003C4661">
          <w:rPr>
            <w:rStyle w:val="ae"/>
            <w:noProof/>
          </w:rPr>
          <w:t>2.9 Актуализированный прогноз перспективной застройки относительно указанного в утвержденной Схеме теплоснабжения прогноза перспективной застройки</w:t>
        </w:r>
        <w:r w:rsidR="00417EAA">
          <w:rPr>
            <w:noProof/>
            <w:webHidden/>
          </w:rPr>
          <w:tab/>
        </w:r>
        <w:r w:rsidR="00417EAA">
          <w:rPr>
            <w:noProof/>
            <w:webHidden/>
          </w:rPr>
          <w:fldChar w:fldCharType="begin"/>
        </w:r>
        <w:r w:rsidR="00417EAA">
          <w:rPr>
            <w:noProof/>
            <w:webHidden/>
          </w:rPr>
          <w:instrText xml:space="preserve"> PAGEREF _Toc115190365 \h </w:instrText>
        </w:r>
        <w:r w:rsidR="00417EAA">
          <w:rPr>
            <w:noProof/>
            <w:webHidden/>
          </w:rPr>
        </w:r>
        <w:r w:rsidR="00417EAA">
          <w:rPr>
            <w:noProof/>
            <w:webHidden/>
          </w:rPr>
          <w:fldChar w:fldCharType="separate"/>
        </w:r>
        <w:r w:rsidR="00E56B05">
          <w:rPr>
            <w:noProof/>
            <w:webHidden/>
          </w:rPr>
          <w:t>11</w:t>
        </w:r>
        <w:r w:rsidR="00417EAA">
          <w:rPr>
            <w:noProof/>
            <w:webHidden/>
          </w:rPr>
          <w:fldChar w:fldCharType="end"/>
        </w:r>
      </w:hyperlink>
    </w:p>
    <w:p w:rsidR="00417EAA" w:rsidRDefault="00D949C8" w:rsidP="00417EAA">
      <w:pPr>
        <w:pStyle w:val="22"/>
        <w:ind w:firstLine="0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115190366" w:history="1">
        <w:r w:rsidR="00417EAA" w:rsidRPr="003C4661">
          <w:rPr>
            <w:rStyle w:val="ae"/>
            <w:noProof/>
          </w:rPr>
          <w:t xml:space="preserve">2.10 </w:t>
        </w:r>
        <w:r w:rsidR="00417EAA" w:rsidRPr="003C4661">
          <w:rPr>
            <w:rStyle w:val="ae"/>
            <w:rFonts w:eastAsia="Times New Roman"/>
            <w:noProof/>
          </w:rPr>
          <w:t>Расчетная тепловая нагрузка на коллекторах источников тепловой энергии</w:t>
        </w:r>
        <w:r w:rsidR="00417EAA">
          <w:rPr>
            <w:noProof/>
            <w:webHidden/>
          </w:rPr>
          <w:tab/>
        </w:r>
        <w:r w:rsidR="00417EAA">
          <w:rPr>
            <w:noProof/>
            <w:webHidden/>
          </w:rPr>
          <w:fldChar w:fldCharType="begin"/>
        </w:r>
        <w:r w:rsidR="00417EAA">
          <w:rPr>
            <w:noProof/>
            <w:webHidden/>
          </w:rPr>
          <w:instrText xml:space="preserve"> PAGEREF _Toc115190366 \h </w:instrText>
        </w:r>
        <w:r w:rsidR="00417EAA">
          <w:rPr>
            <w:noProof/>
            <w:webHidden/>
          </w:rPr>
        </w:r>
        <w:r w:rsidR="00417EAA">
          <w:rPr>
            <w:noProof/>
            <w:webHidden/>
          </w:rPr>
          <w:fldChar w:fldCharType="separate"/>
        </w:r>
        <w:r w:rsidR="00E56B05">
          <w:rPr>
            <w:noProof/>
            <w:webHidden/>
          </w:rPr>
          <w:t>12</w:t>
        </w:r>
        <w:r w:rsidR="00417EAA">
          <w:rPr>
            <w:noProof/>
            <w:webHidden/>
          </w:rPr>
          <w:fldChar w:fldCharType="end"/>
        </w:r>
      </w:hyperlink>
    </w:p>
    <w:p w:rsidR="00417EAA" w:rsidRDefault="00D949C8" w:rsidP="00417EAA">
      <w:pPr>
        <w:pStyle w:val="22"/>
        <w:ind w:firstLine="0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115190367" w:history="1">
        <w:r w:rsidR="00417EAA" w:rsidRPr="003C4661">
          <w:rPr>
            <w:rStyle w:val="ae"/>
            <w:noProof/>
          </w:rPr>
          <w:t xml:space="preserve">2.10 </w:t>
        </w:r>
        <w:r w:rsidR="00417EAA" w:rsidRPr="003C4661">
          <w:rPr>
            <w:rStyle w:val="ae"/>
            <w:rFonts w:eastAsia="Times New Roman"/>
            <w:noProof/>
          </w:rPr>
          <w:t>Фактические расходы теплоносителя в отопительный и летний периоды</w:t>
        </w:r>
        <w:r w:rsidR="00417EAA">
          <w:rPr>
            <w:noProof/>
            <w:webHidden/>
          </w:rPr>
          <w:tab/>
        </w:r>
        <w:r w:rsidR="00417EAA">
          <w:rPr>
            <w:noProof/>
            <w:webHidden/>
          </w:rPr>
          <w:fldChar w:fldCharType="begin"/>
        </w:r>
        <w:r w:rsidR="00417EAA">
          <w:rPr>
            <w:noProof/>
            <w:webHidden/>
          </w:rPr>
          <w:instrText xml:space="preserve"> PAGEREF _Toc115190367 \h </w:instrText>
        </w:r>
        <w:r w:rsidR="00417EAA">
          <w:rPr>
            <w:noProof/>
            <w:webHidden/>
          </w:rPr>
        </w:r>
        <w:r w:rsidR="00417EAA">
          <w:rPr>
            <w:noProof/>
            <w:webHidden/>
          </w:rPr>
          <w:fldChar w:fldCharType="separate"/>
        </w:r>
        <w:r w:rsidR="00E56B05">
          <w:rPr>
            <w:noProof/>
            <w:webHidden/>
          </w:rPr>
          <w:t>12</w:t>
        </w:r>
        <w:r w:rsidR="00417EAA">
          <w:rPr>
            <w:noProof/>
            <w:webHidden/>
          </w:rPr>
          <w:fldChar w:fldCharType="end"/>
        </w:r>
      </w:hyperlink>
    </w:p>
    <w:p w:rsidR="00BB0B48" w:rsidRPr="0063579A" w:rsidRDefault="0063579A" w:rsidP="00417EAA">
      <w:pPr>
        <w:spacing w:before="120" w:after="120"/>
        <w:jc w:val="both"/>
        <w:rPr>
          <w:rFonts w:cs="Arial"/>
          <w:caps/>
          <w:szCs w:val="24"/>
        </w:rPr>
      </w:pPr>
      <w:r>
        <w:rPr>
          <w:rFonts w:ascii="Arial Narrow" w:hAnsi="Arial Narrow"/>
          <w:caps/>
          <w:sz w:val="16"/>
        </w:rPr>
        <w:fldChar w:fldCharType="end"/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p w:rsidR="002F14D5" w:rsidRDefault="002F14D5" w:rsidP="00E67576">
      <w:pPr>
        <w:pStyle w:val="1"/>
        <w:sectPr w:rsidR="002F14D5" w:rsidSect="00E56B05">
          <w:headerReference w:type="default" r:id="rId10"/>
          <w:footerReference w:type="default" r:id="rId1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F02539" w:rsidRPr="005C3E07" w:rsidRDefault="00CB4C1B" w:rsidP="00417EAA">
      <w:pPr>
        <w:pStyle w:val="20"/>
      </w:pPr>
      <w:bookmarkStart w:id="15" w:name="_Toc115190357"/>
      <w:r>
        <w:lastRenderedPageBreak/>
        <w:t>2.1 Д</w:t>
      </w:r>
      <w:r w:rsidRPr="00223BDC">
        <w:t xml:space="preserve">анные базового уровня потребления тепла на цели </w:t>
      </w:r>
      <w:r w:rsidRPr="006F2AA8">
        <w:t>теплоснабжения</w:t>
      </w:r>
      <w:bookmarkEnd w:id="15"/>
    </w:p>
    <w:p w:rsidR="002F14D5" w:rsidRDefault="00EA1821" w:rsidP="00EA1821">
      <w:pPr>
        <w:spacing w:after="0" w:line="360" w:lineRule="auto"/>
        <w:ind w:firstLine="709"/>
        <w:jc w:val="both"/>
      </w:pPr>
      <w:r w:rsidRPr="00EA1821">
        <w:t>Базовым периодом для актуализации схемы теплоснабжения принят 202</w:t>
      </w:r>
      <w:r w:rsidR="002F14D5">
        <w:t>1</w:t>
      </w:r>
      <w:r w:rsidRPr="00EA1821">
        <w:t xml:space="preserve"> год. </w:t>
      </w:r>
    </w:p>
    <w:p w:rsidR="002F14D5" w:rsidRDefault="002F14D5" w:rsidP="002F14D5">
      <w:pPr>
        <w:spacing w:after="0" w:line="360" w:lineRule="auto"/>
        <w:ind w:firstLine="709"/>
        <w:jc w:val="both"/>
      </w:pPr>
      <w:bookmarkStart w:id="16" w:name="_Ref101341123"/>
      <w:bookmarkStart w:id="17" w:name="_Toc102357381"/>
      <w:r>
        <w:t>Суммарные значения договорной и фактической (на коллекторах) тепловых нагрузок потребителей, подключенных к системам централизованного теплоснабжения муниципального округа, согласно предоставленной информации по состоянию на конец 2021 года в горячей воде, составили 26,853 Гкал/ч и 7,748</w:t>
      </w:r>
      <w:r w:rsidRPr="006B58C2">
        <w:t xml:space="preserve"> </w:t>
      </w:r>
      <w:r>
        <w:t>Гкал/ч соответственно.</w:t>
      </w:r>
    </w:p>
    <w:p w:rsidR="002F14D5" w:rsidRDefault="002F14D5" w:rsidP="002F14D5">
      <w:pPr>
        <w:spacing w:after="0" w:line="360" w:lineRule="auto"/>
        <w:ind w:firstLine="709"/>
        <w:jc w:val="both"/>
      </w:pPr>
      <w:r>
        <w:t>Суммарные нагрузки потребителей с распределением по элементам территориального деления муниципального округа и источникам тепловой энергии приведены в таблицах ниже. Значения тепловой нагрузки потребителей и потребления тепловой энергии приведены в документе «Обосновывающие материалы к схеме теплоснабжения Шпаковского муниципального округа Ставропольского края на период с 2021 до 2036 года. Глава 1. Существующее положение в сфере производства, передачи и потребления тепловой энергии для целей теплоснабжения».</w:t>
      </w:r>
    </w:p>
    <w:p w:rsidR="002F14D5" w:rsidRDefault="002F14D5" w:rsidP="002F14D5">
      <w:pPr>
        <w:spacing w:after="0" w:line="360" w:lineRule="auto"/>
        <w:ind w:firstLine="709"/>
        <w:jc w:val="both"/>
        <w:sectPr w:rsidR="002F14D5" w:rsidSect="00C40EA6"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FD47BD">
        <w:rPr>
          <w:iCs/>
        </w:rPr>
        <w:t xml:space="preserve">Расчетная тепловая нагрузка потребителей в системах теплоснабжения в зонах деятельности ЕТО </w:t>
      </w:r>
      <w:r w:rsidRPr="00481317">
        <w:rPr>
          <w:szCs w:val="26"/>
        </w:rPr>
        <w:t>ГУП СК «</w:t>
      </w:r>
      <w:proofErr w:type="spellStart"/>
      <w:r w:rsidRPr="00481317">
        <w:rPr>
          <w:szCs w:val="26"/>
        </w:rPr>
        <w:t>Крайтеплоэнерго</w:t>
      </w:r>
      <w:proofErr w:type="spellEnd"/>
      <w:r w:rsidRPr="00481317">
        <w:rPr>
          <w:szCs w:val="26"/>
        </w:rPr>
        <w:t>»</w:t>
      </w:r>
      <w:r>
        <w:t xml:space="preserve"> приведена в таблице ниже.</w:t>
      </w:r>
    </w:p>
    <w:p w:rsidR="00EA1821" w:rsidRDefault="002F14D5" w:rsidP="00FD47BD">
      <w:pPr>
        <w:pStyle w:val="afff9"/>
        <w:keepNext/>
        <w:spacing w:before="240"/>
        <w:jc w:val="both"/>
        <w:rPr>
          <w:bCs w:val="0"/>
          <w:iCs/>
        </w:rPr>
      </w:pPr>
      <w:bookmarkStart w:id="18" w:name="_Ref115167745"/>
      <w:bookmarkEnd w:id="16"/>
      <w:r>
        <w:lastRenderedPageBreak/>
        <w:t xml:space="preserve">Таблица </w:t>
      </w:r>
      <w:r w:rsidR="00D949C8">
        <w:fldChar w:fldCharType="begin"/>
      </w:r>
      <w:r w:rsidR="00D949C8">
        <w:instrText xml:space="preserve"> SEQ Таблица \* ARABIC </w:instrText>
      </w:r>
      <w:r w:rsidR="00D949C8">
        <w:fldChar w:fldCharType="separate"/>
      </w:r>
      <w:r w:rsidR="00417EAA">
        <w:rPr>
          <w:noProof/>
        </w:rPr>
        <w:t>1</w:t>
      </w:r>
      <w:r w:rsidR="00D949C8">
        <w:rPr>
          <w:noProof/>
        </w:rPr>
        <w:fldChar w:fldCharType="end"/>
      </w:r>
      <w:bookmarkEnd w:id="18"/>
      <w:r>
        <w:t xml:space="preserve"> - </w:t>
      </w:r>
      <w:r w:rsidR="00FD47BD" w:rsidRPr="00FD47BD">
        <w:rPr>
          <w:bCs w:val="0"/>
          <w:iCs/>
        </w:rPr>
        <w:t xml:space="preserve">Расчетная тепловая нагрузка потребителей в системах теплоснабжения в зонах деятельности ЕТО </w:t>
      </w:r>
      <w:r w:rsidRPr="00481317">
        <w:rPr>
          <w:szCs w:val="26"/>
        </w:rPr>
        <w:t>ГУП СК «</w:t>
      </w:r>
      <w:proofErr w:type="spellStart"/>
      <w:r w:rsidRPr="00481317">
        <w:rPr>
          <w:szCs w:val="26"/>
        </w:rPr>
        <w:t>Крайтеплоэнерго</w:t>
      </w:r>
      <w:proofErr w:type="spellEnd"/>
      <w:r w:rsidRPr="00481317">
        <w:rPr>
          <w:szCs w:val="26"/>
        </w:rPr>
        <w:t>»</w:t>
      </w:r>
      <w:r w:rsidR="00FD47BD" w:rsidRPr="00FD47BD">
        <w:rPr>
          <w:bCs w:val="0"/>
          <w:iCs/>
        </w:rPr>
        <w:t>, Гкал/ч</w:t>
      </w:r>
      <w:bookmarkEnd w:id="17"/>
    </w:p>
    <w:tbl>
      <w:tblPr>
        <w:tblW w:w="5000" w:type="pct"/>
        <w:tblLook w:val="04A0" w:firstRow="1" w:lastRow="0" w:firstColumn="1" w:lastColumn="0" w:noHBand="0" w:noVBand="1"/>
      </w:tblPr>
      <w:tblGrid>
        <w:gridCol w:w="3586"/>
        <w:gridCol w:w="2965"/>
        <w:gridCol w:w="2031"/>
        <w:gridCol w:w="2213"/>
        <w:gridCol w:w="903"/>
        <w:gridCol w:w="2862"/>
      </w:tblGrid>
      <w:tr w:rsidR="002F14D5" w:rsidRPr="008D6E66" w:rsidTr="002F14D5">
        <w:trPr>
          <w:trHeight w:val="20"/>
          <w:tblHeader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Наименование территориального подразделения</w:t>
            </w:r>
          </w:p>
        </w:tc>
        <w:tc>
          <w:tcPr>
            <w:tcW w:w="10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footnoteReference w:customMarkFollows="1" w:id="1"/>
              <w:t>Тепловая нагрузка отопления и вентиляции, Гкал/ч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Тепловая нагрузка ГВС, Гкал/ч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Тепловая нагрузка, потери, Гкал/ч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Удельный вес в общей тепловой нагрузки МО, %</w:t>
            </w:r>
          </w:p>
        </w:tc>
      </w:tr>
      <w:tr w:rsidR="002F14D5" w:rsidRPr="008D6E66" w:rsidTr="002F14D5">
        <w:trPr>
          <w:trHeight w:val="20"/>
        </w:trPr>
        <w:tc>
          <w:tcPr>
            <w:tcW w:w="1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Деминский</w:t>
            </w:r>
            <w:proofErr w:type="spellEnd"/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территориальный отдел (п. </w:t>
            </w:r>
            <w:proofErr w:type="spellStart"/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Демино</w:t>
            </w:r>
            <w:proofErr w:type="spellEnd"/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1,020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1,020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2,9%</w:t>
            </w:r>
          </w:p>
        </w:tc>
      </w:tr>
      <w:tr w:rsidR="002F14D5" w:rsidRPr="008D6E66" w:rsidTr="002F14D5">
        <w:trPr>
          <w:trHeight w:val="20"/>
        </w:trPr>
        <w:tc>
          <w:tcPr>
            <w:tcW w:w="1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Дубовский</w:t>
            </w:r>
            <w:proofErr w:type="spellEnd"/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территориальный отдел (с. Дубовка)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0,157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0,157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0,5%</w:t>
            </w:r>
          </w:p>
        </w:tc>
      </w:tr>
      <w:tr w:rsidR="002F14D5" w:rsidRPr="008D6E66" w:rsidTr="002F14D5">
        <w:trPr>
          <w:trHeight w:val="20"/>
        </w:trPr>
        <w:tc>
          <w:tcPr>
            <w:tcW w:w="1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Казинский</w:t>
            </w:r>
            <w:proofErr w:type="spellEnd"/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территориальный отдел (с. Казинка)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0,381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0,028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0,409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1,2%</w:t>
            </w:r>
          </w:p>
        </w:tc>
      </w:tr>
      <w:tr w:rsidR="002F14D5" w:rsidRPr="008D6E66" w:rsidTr="002F14D5">
        <w:trPr>
          <w:trHeight w:val="20"/>
        </w:trPr>
        <w:tc>
          <w:tcPr>
            <w:tcW w:w="1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Михайловский территориальный отдел (г. Михайловск)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23,095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7,659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0,063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30,817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88,9%</w:t>
            </w:r>
          </w:p>
        </w:tc>
      </w:tr>
      <w:tr w:rsidR="002F14D5" w:rsidRPr="008D6E66" w:rsidTr="002F14D5">
        <w:trPr>
          <w:trHeight w:val="20"/>
        </w:trPr>
        <w:tc>
          <w:tcPr>
            <w:tcW w:w="1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территориальный отдел (с. Надежда)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0,339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0,339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1,0%</w:t>
            </w:r>
          </w:p>
        </w:tc>
      </w:tr>
      <w:tr w:rsidR="002F14D5" w:rsidRPr="008D6E66" w:rsidTr="002F14D5">
        <w:trPr>
          <w:trHeight w:val="20"/>
        </w:trPr>
        <w:tc>
          <w:tcPr>
            <w:tcW w:w="1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Новомарьинский</w:t>
            </w:r>
            <w:proofErr w:type="spellEnd"/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территориальный отдел (ст. </w:t>
            </w:r>
            <w:proofErr w:type="spellStart"/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Новомарьинская</w:t>
            </w:r>
            <w:proofErr w:type="spellEnd"/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0,304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0,304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0,9%</w:t>
            </w:r>
          </w:p>
        </w:tc>
      </w:tr>
      <w:tr w:rsidR="002F14D5" w:rsidRPr="008D6E66" w:rsidTr="002F14D5">
        <w:trPr>
          <w:trHeight w:val="20"/>
        </w:trPr>
        <w:tc>
          <w:tcPr>
            <w:tcW w:w="1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Пелагиадский</w:t>
            </w:r>
            <w:proofErr w:type="spellEnd"/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территориальный отдел (с. </w:t>
            </w:r>
            <w:proofErr w:type="spellStart"/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Пелагиада</w:t>
            </w:r>
            <w:proofErr w:type="spellEnd"/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0,205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0,205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0,6%</w:t>
            </w:r>
          </w:p>
        </w:tc>
      </w:tr>
      <w:tr w:rsidR="002F14D5" w:rsidRPr="008D6E66" w:rsidTr="002F14D5">
        <w:trPr>
          <w:trHeight w:val="20"/>
        </w:trPr>
        <w:tc>
          <w:tcPr>
            <w:tcW w:w="1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Сенгилеевский</w:t>
            </w:r>
            <w:proofErr w:type="spellEnd"/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территориальный отдел (с. </w:t>
            </w:r>
            <w:proofErr w:type="spellStart"/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Сенгилеевское</w:t>
            </w:r>
            <w:proofErr w:type="spellEnd"/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0,569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0,061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0,633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1,8%</w:t>
            </w:r>
          </w:p>
        </w:tc>
      </w:tr>
      <w:tr w:rsidR="002F14D5" w:rsidRPr="008D6E66" w:rsidTr="002F14D5">
        <w:trPr>
          <w:trHeight w:val="20"/>
        </w:trPr>
        <w:tc>
          <w:tcPr>
            <w:tcW w:w="1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Татарский территориальный отдел (с. Татарка)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0,345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1,0%</w:t>
            </w:r>
          </w:p>
        </w:tc>
      </w:tr>
      <w:tr w:rsidR="002F14D5" w:rsidRPr="008D6E66" w:rsidTr="002F14D5">
        <w:trPr>
          <w:trHeight w:val="20"/>
        </w:trPr>
        <w:tc>
          <w:tcPr>
            <w:tcW w:w="1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Темнолесский</w:t>
            </w:r>
            <w:proofErr w:type="spellEnd"/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территориальный отдел (ст. </w:t>
            </w:r>
            <w:proofErr w:type="spellStart"/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Темнолесская</w:t>
            </w:r>
            <w:proofErr w:type="spellEnd"/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0,439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0,439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1,3%</w:t>
            </w:r>
          </w:p>
        </w:tc>
      </w:tr>
      <w:tr w:rsidR="002F14D5" w:rsidRPr="008D6E66" w:rsidTr="002F14D5">
        <w:trPr>
          <w:trHeight w:val="20"/>
        </w:trPr>
        <w:tc>
          <w:tcPr>
            <w:tcW w:w="1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Шпаковский</w:t>
            </w:r>
            <w:proofErr w:type="spellEnd"/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муниципальный округ Ставропольского края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26,853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7,748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0,070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34,671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8D6E66" w:rsidRDefault="002F14D5" w:rsidP="002F14D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D6E66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</w:tbl>
    <w:p w:rsidR="00D70EE9" w:rsidRDefault="00D70EE9" w:rsidP="00FD47BD">
      <w:pPr>
        <w:spacing w:after="0" w:line="360" w:lineRule="auto"/>
        <w:ind w:firstLine="709"/>
        <w:jc w:val="both"/>
      </w:pPr>
    </w:p>
    <w:p w:rsidR="00FD47BD" w:rsidRPr="00FD47BD" w:rsidRDefault="00FD47BD" w:rsidP="002F14D5">
      <w:pPr>
        <w:spacing w:after="0" w:line="360" w:lineRule="auto"/>
        <w:ind w:firstLine="709"/>
        <w:jc w:val="both"/>
      </w:pPr>
      <w:r w:rsidRPr="00FD47BD">
        <w:t xml:space="preserve">Общая договорная полезная тепловая нагрузка потребителей, присоединенных к тепловым сетям котельных в зонах деятельности ЕТО </w:t>
      </w:r>
      <w:r w:rsidR="002F14D5" w:rsidRPr="00481317">
        <w:rPr>
          <w:szCs w:val="26"/>
        </w:rPr>
        <w:t>ГУП СК «</w:t>
      </w:r>
      <w:proofErr w:type="spellStart"/>
      <w:r w:rsidR="002F14D5" w:rsidRPr="00481317">
        <w:rPr>
          <w:szCs w:val="26"/>
        </w:rPr>
        <w:t>Крайтеплоэнерго</w:t>
      </w:r>
      <w:proofErr w:type="spellEnd"/>
      <w:r w:rsidR="002F14D5" w:rsidRPr="00481317">
        <w:rPr>
          <w:szCs w:val="26"/>
        </w:rPr>
        <w:t>»</w:t>
      </w:r>
      <w:r w:rsidRPr="00FD47BD">
        <w:t xml:space="preserve"> – </w:t>
      </w:r>
      <w:r w:rsidR="002F14D5">
        <w:t>34,671</w:t>
      </w:r>
      <w:r w:rsidRPr="00FD47BD">
        <w:t xml:space="preserve"> Гкал/ч. </w:t>
      </w:r>
    </w:p>
    <w:p w:rsidR="00EA1821" w:rsidRPr="00EA1821" w:rsidRDefault="00EA1821" w:rsidP="00EA1821">
      <w:pPr>
        <w:spacing w:after="0" w:line="360" w:lineRule="auto"/>
        <w:ind w:firstLine="709"/>
        <w:jc w:val="both"/>
      </w:pPr>
      <w:r w:rsidRPr="00EA1821">
        <w:lastRenderedPageBreak/>
        <w:t>Сведения о годовом полезном отпуске (потреблении) тепловой энергии в зонах действия источников тепловой энергии приведены в таблиц</w:t>
      </w:r>
      <w:r w:rsidR="00417EAA">
        <w:t xml:space="preserve">е </w:t>
      </w:r>
      <w:r w:rsidR="00417EAA">
        <w:fldChar w:fldCharType="begin"/>
      </w:r>
      <w:r w:rsidR="00417EAA">
        <w:instrText xml:space="preserve"> REF _Ref115190783 \h  \* MERGEFORMAT </w:instrText>
      </w:r>
      <w:r w:rsidR="00417EAA">
        <w:fldChar w:fldCharType="separate"/>
      </w:r>
      <w:r w:rsidR="00417EAA" w:rsidRPr="00417EAA">
        <w:rPr>
          <w:vanish/>
        </w:rPr>
        <w:t xml:space="preserve">Таблица </w:t>
      </w:r>
      <w:r w:rsidR="00417EAA">
        <w:rPr>
          <w:noProof/>
        </w:rPr>
        <w:t>2</w:t>
      </w:r>
      <w:r w:rsidR="00417EAA">
        <w:fldChar w:fldCharType="end"/>
      </w:r>
      <w:r w:rsidRPr="00EA1821">
        <w:t>.</w:t>
      </w:r>
    </w:p>
    <w:p w:rsidR="00FD47BD" w:rsidRPr="00AA187E" w:rsidRDefault="00417EAA" w:rsidP="00FD47BD">
      <w:pPr>
        <w:pStyle w:val="afff9"/>
        <w:keepNext/>
        <w:spacing w:before="240"/>
        <w:jc w:val="both"/>
        <w:rPr>
          <w:rStyle w:val="32Arial"/>
          <w:szCs w:val="24"/>
        </w:rPr>
      </w:pPr>
      <w:bookmarkStart w:id="19" w:name="_Ref115190783"/>
      <w:bookmarkStart w:id="20" w:name="_Toc102357383"/>
      <w:r>
        <w:t xml:space="preserve">Таблица </w:t>
      </w:r>
      <w:r w:rsidR="00D949C8">
        <w:fldChar w:fldCharType="begin"/>
      </w:r>
      <w:r w:rsidR="00D949C8">
        <w:instrText xml:space="preserve"> SEQ Таблица \* ARABIC </w:instrText>
      </w:r>
      <w:r w:rsidR="00D949C8">
        <w:fldChar w:fldCharType="separate"/>
      </w:r>
      <w:r>
        <w:rPr>
          <w:noProof/>
        </w:rPr>
        <w:t>2</w:t>
      </w:r>
      <w:r w:rsidR="00D949C8">
        <w:rPr>
          <w:noProof/>
        </w:rPr>
        <w:fldChar w:fldCharType="end"/>
      </w:r>
      <w:bookmarkEnd w:id="19"/>
      <w:r>
        <w:t xml:space="preserve"> - </w:t>
      </w:r>
      <w:r w:rsidR="00FD47BD">
        <w:rPr>
          <w:rStyle w:val="32Arial"/>
          <w:b w:val="0"/>
          <w:i w:val="0"/>
          <w:szCs w:val="24"/>
        </w:rPr>
        <w:t xml:space="preserve">Потребление тепловой энергии абонентами в </w:t>
      </w:r>
      <w:r w:rsidR="00D70EE9">
        <w:rPr>
          <w:rStyle w:val="32Arial"/>
          <w:b w:val="0"/>
          <w:i w:val="0"/>
          <w:szCs w:val="24"/>
        </w:rPr>
        <w:t xml:space="preserve">зонах деятельности ЕТО </w:t>
      </w:r>
      <w:r w:rsidR="002F14D5" w:rsidRPr="00481317">
        <w:rPr>
          <w:szCs w:val="26"/>
        </w:rPr>
        <w:t>ГУП СК «</w:t>
      </w:r>
      <w:proofErr w:type="spellStart"/>
      <w:r w:rsidR="002F14D5" w:rsidRPr="00481317">
        <w:rPr>
          <w:szCs w:val="26"/>
        </w:rPr>
        <w:t>Крайтеплоэнерго</w:t>
      </w:r>
      <w:proofErr w:type="spellEnd"/>
      <w:r w:rsidR="002F14D5" w:rsidRPr="00481317">
        <w:rPr>
          <w:szCs w:val="26"/>
        </w:rPr>
        <w:t>»</w:t>
      </w:r>
      <w:r w:rsidR="00FD47BD">
        <w:rPr>
          <w:rStyle w:val="32Arial"/>
          <w:b w:val="0"/>
          <w:i w:val="0"/>
          <w:szCs w:val="24"/>
        </w:rPr>
        <w:t xml:space="preserve"> за 2021 год актуализации Схемы теплоснабжения</w:t>
      </w:r>
      <w:r w:rsidR="00FD47BD" w:rsidRPr="00FD47BD">
        <w:rPr>
          <w:rStyle w:val="32Arial"/>
          <w:b w:val="0"/>
          <w:i w:val="0"/>
          <w:szCs w:val="24"/>
        </w:rPr>
        <w:t xml:space="preserve">, </w:t>
      </w:r>
      <w:r w:rsidR="00FD47BD">
        <w:rPr>
          <w:rStyle w:val="32Arial"/>
          <w:b w:val="0"/>
          <w:i w:val="0"/>
          <w:szCs w:val="24"/>
        </w:rPr>
        <w:t xml:space="preserve">тыс. </w:t>
      </w:r>
      <w:r w:rsidR="00FD47BD" w:rsidRPr="00FD47BD">
        <w:rPr>
          <w:rStyle w:val="32Arial"/>
          <w:b w:val="0"/>
          <w:i w:val="0"/>
          <w:szCs w:val="24"/>
        </w:rPr>
        <w:t>Гкал</w:t>
      </w:r>
      <w:r w:rsidR="006F335B">
        <w:rPr>
          <w:rStyle w:val="32Arial"/>
          <w:b w:val="0"/>
          <w:i w:val="0"/>
          <w:szCs w:val="24"/>
        </w:rPr>
        <w:t>/год</w:t>
      </w:r>
      <w:bookmarkEnd w:id="20"/>
    </w:p>
    <w:tbl>
      <w:tblPr>
        <w:tblW w:w="5000" w:type="pct"/>
        <w:tblLook w:val="04A0" w:firstRow="1" w:lastRow="0" w:firstColumn="1" w:lastColumn="0" w:noHBand="0" w:noVBand="1"/>
      </w:tblPr>
      <w:tblGrid>
        <w:gridCol w:w="1204"/>
        <w:gridCol w:w="4151"/>
        <w:gridCol w:w="1975"/>
        <w:gridCol w:w="1508"/>
        <w:gridCol w:w="1444"/>
        <w:gridCol w:w="4278"/>
      </w:tblGrid>
      <w:tr w:rsidR="005530F9" w:rsidRPr="005530F9" w:rsidTr="005530F9">
        <w:trPr>
          <w:trHeight w:val="283"/>
        </w:trPr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bookmarkStart w:id="21" w:name="_Toc7091298"/>
            <w:bookmarkStart w:id="22" w:name="_Toc12528067"/>
            <w:bookmarkStart w:id="23" w:name="_Toc70253143"/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Наименование котельной</w:t>
            </w:r>
          </w:p>
        </w:tc>
        <w:tc>
          <w:tcPr>
            <w:tcW w:w="31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Полезный отпуск, </w:t>
            </w:r>
            <w:proofErr w:type="spellStart"/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тыс</w:t>
            </w:r>
            <w:proofErr w:type="spellEnd"/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Гкал</w:t>
            </w:r>
          </w:p>
        </w:tc>
      </w:tr>
      <w:tr w:rsidR="005530F9" w:rsidRPr="005530F9" w:rsidTr="005530F9">
        <w:trPr>
          <w:trHeight w:val="283"/>
        </w:trPr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Население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Бюджет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Всего по Шпаковскому МО</w:t>
            </w:r>
          </w:p>
        </w:tc>
      </w:tr>
      <w:tr w:rsidR="005530F9" w:rsidRPr="005530F9" w:rsidTr="005530F9">
        <w:trPr>
          <w:trHeight w:val="283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Котельная №38-01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18,891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4,754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2,178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25,823</w:t>
            </w:r>
          </w:p>
        </w:tc>
      </w:tr>
      <w:tr w:rsidR="005530F9" w:rsidRPr="005530F9" w:rsidTr="005530F9">
        <w:trPr>
          <w:trHeight w:val="283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Котельная №38-02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0,307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0,302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0,609</w:t>
            </w:r>
          </w:p>
        </w:tc>
      </w:tr>
      <w:tr w:rsidR="005530F9" w:rsidRPr="005530F9" w:rsidTr="005530F9">
        <w:trPr>
          <w:trHeight w:val="283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Котельная №38-03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1,107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0,611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0,107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1,825</w:t>
            </w:r>
          </w:p>
        </w:tc>
      </w:tr>
      <w:tr w:rsidR="005530F9" w:rsidRPr="005530F9" w:rsidTr="005530F9">
        <w:trPr>
          <w:trHeight w:val="283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Котельная №38-04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1,907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0,052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1,979</w:t>
            </w:r>
          </w:p>
        </w:tc>
      </w:tr>
      <w:tr w:rsidR="005530F9" w:rsidRPr="005530F9" w:rsidTr="005530F9">
        <w:trPr>
          <w:trHeight w:val="283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Котельная №38-05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0,395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0,395</w:t>
            </w:r>
          </w:p>
        </w:tc>
      </w:tr>
      <w:tr w:rsidR="005530F9" w:rsidRPr="005530F9" w:rsidTr="005530F9">
        <w:trPr>
          <w:trHeight w:val="283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Котельная №38-07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10,661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1,721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0,110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12,493</w:t>
            </w:r>
          </w:p>
        </w:tc>
      </w:tr>
      <w:tr w:rsidR="005530F9" w:rsidRPr="005530F9" w:rsidTr="005530F9">
        <w:trPr>
          <w:trHeight w:val="283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Котельная №38-08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0,768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0,768</w:t>
            </w:r>
          </w:p>
        </w:tc>
      </w:tr>
      <w:tr w:rsidR="005530F9" w:rsidRPr="005530F9" w:rsidTr="005530F9">
        <w:trPr>
          <w:trHeight w:val="283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Котельная №38-09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1,068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0,739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0,011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1,818</w:t>
            </w:r>
          </w:p>
        </w:tc>
      </w:tr>
      <w:tr w:rsidR="005530F9" w:rsidRPr="005530F9" w:rsidTr="005530F9">
        <w:trPr>
          <w:trHeight w:val="283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Котельная №38-10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0,621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0,070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0,691</w:t>
            </w:r>
          </w:p>
        </w:tc>
      </w:tr>
      <w:tr w:rsidR="005530F9" w:rsidRPr="005530F9" w:rsidTr="005530F9">
        <w:trPr>
          <w:trHeight w:val="283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Котельная №38-11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0,823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0,823</w:t>
            </w:r>
          </w:p>
        </w:tc>
      </w:tr>
      <w:tr w:rsidR="005530F9" w:rsidRPr="005530F9" w:rsidTr="005530F9">
        <w:trPr>
          <w:trHeight w:val="283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Котельная №38-12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0,011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0,395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0,406</w:t>
            </w:r>
          </w:p>
        </w:tc>
      </w:tr>
      <w:tr w:rsidR="005530F9" w:rsidRPr="005530F9" w:rsidTr="005530F9">
        <w:trPr>
          <w:trHeight w:val="283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Котельная №38-13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0,618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0,618</w:t>
            </w:r>
          </w:p>
        </w:tc>
      </w:tr>
      <w:tr w:rsidR="005530F9" w:rsidRPr="005530F9" w:rsidTr="005530F9">
        <w:trPr>
          <w:trHeight w:val="283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Котельная №38-14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0,450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0,010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0,460</w:t>
            </w:r>
          </w:p>
        </w:tc>
      </w:tr>
      <w:tr w:rsidR="005530F9" w:rsidRPr="005530F9" w:rsidTr="005530F9">
        <w:trPr>
          <w:trHeight w:val="283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Котельная №38-15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0,515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0,009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0,523</w:t>
            </w:r>
          </w:p>
        </w:tc>
      </w:tr>
      <w:tr w:rsidR="005530F9" w:rsidRPr="005530F9" w:rsidTr="005530F9">
        <w:trPr>
          <w:trHeight w:val="283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Котельная №38-16А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0,328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0,328</w:t>
            </w:r>
          </w:p>
        </w:tc>
      </w:tr>
      <w:tr w:rsidR="005530F9" w:rsidRPr="005530F9" w:rsidTr="005530F9">
        <w:trPr>
          <w:trHeight w:val="283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Котельная №38-17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0,358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0,358</w:t>
            </w:r>
          </w:p>
        </w:tc>
      </w:tr>
      <w:tr w:rsidR="005530F9" w:rsidRPr="005530F9" w:rsidTr="005530F9">
        <w:trPr>
          <w:trHeight w:val="283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Котельная №38-18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0,292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0,292</w:t>
            </w:r>
          </w:p>
        </w:tc>
      </w:tr>
      <w:tr w:rsidR="005530F9" w:rsidRPr="005530F9" w:rsidTr="005530F9">
        <w:trPr>
          <w:trHeight w:val="283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Котельная №38-19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0,475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0,388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0,863</w:t>
            </w:r>
          </w:p>
        </w:tc>
      </w:tr>
      <w:tr w:rsidR="005530F9" w:rsidRPr="005530F9" w:rsidTr="005530F9">
        <w:trPr>
          <w:trHeight w:val="283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Котельная №38-20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5,951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2,654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0,106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8,710</w:t>
            </w:r>
          </w:p>
        </w:tc>
      </w:tr>
      <w:tr w:rsidR="005530F9" w:rsidRPr="005530F9" w:rsidTr="005530F9">
        <w:trPr>
          <w:trHeight w:val="283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Котельная №38-21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3,181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3,181</w:t>
            </w:r>
          </w:p>
        </w:tc>
      </w:tr>
      <w:tr w:rsidR="005530F9" w:rsidRPr="005530F9" w:rsidTr="005530F9">
        <w:trPr>
          <w:trHeight w:val="283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Котельная №38-22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1,249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2,306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0,442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3,997</w:t>
            </w:r>
          </w:p>
        </w:tc>
      </w:tr>
      <w:tr w:rsidR="005530F9" w:rsidRPr="005530F9" w:rsidTr="005530F9">
        <w:trPr>
          <w:trHeight w:val="283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Котельная №38-23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0,312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0,012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530F9" w:rsidRDefault="005530F9" w:rsidP="005530F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530F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0,325</w:t>
            </w:r>
          </w:p>
        </w:tc>
      </w:tr>
    </w:tbl>
    <w:p w:rsidR="006F335B" w:rsidRDefault="009602F5" w:rsidP="009602F5">
      <w:pPr>
        <w:tabs>
          <w:tab w:val="left" w:pos="10530"/>
        </w:tabs>
        <w:spacing w:after="0"/>
        <w:rPr>
          <w:rFonts w:ascii="Arial Narrow" w:eastAsia="Times New Roman" w:hAnsi="Arial Narrow" w:cs="Arial"/>
          <w:b/>
          <w:bCs/>
          <w:color w:val="000000"/>
          <w:sz w:val="28"/>
          <w:szCs w:val="24"/>
        </w:rPr>
      </w:pPr>
      <w:r>
        <w:rPr>
          <w:rFonts w:eastAsia="Times New Roman"/>
          <w:bCs/>
          <w:iCs/>
        </w:rPr>
        <w:tab/>
      </w:r>
      <w:bookmarkStart w:id="24" w:name="_Toc370241849"/>
      <w:bookmarkStart w:id="25" w:name="_Toc370241916"/>
      <w:bookmarkStart w:id="26" w:name="_Toc370306117"/>
      <w:bookmarkStart w:id="27" w:name="_Toc370386652"/>
      <w:bookmarkStart w:id="28" w:name="_Toc373339004"/>
      <w:bookmarkStart w:id="29" w:name="_Toc373408341"/>
      <w:bookmarkStart w:id="30" w:name="_Toc373412397"/>
      <w:bookmarkStart w:id="31" w:name="_Toc373421493"/>
      <w:bookmarkStart w:id="32" w:name="_Toc375153679"/>
      <w:bookmarkStart w:id="33" w:name="_Toc391556950"/>
      <w:bookmarkStart w:id="34" w:name="_Toc391557017"/>
      <w:bookmarkStart w:id="35" w:name="_Toc393288570"/>
      <w:bookmarkEnd w:id="21"/>
      <w:bookmarkEnd w:id="22"/>
      <w:bookmarkEnd w:id="23"/>
      <w:r w:rsidR="006F335B">
        <w:br w:type="page"/>
      </w:r>
    </w:p>
    <w:p w:rsidR="002F14D5" w:rsidRDefault="002F14D5" w:rsidP="006F335B">
      <w:pPr>
        <w:pStyle w:val="1"/>
        <w:sectPr w:rsidR="002F14D5" w:rsidSect="002F14D5">
          <w:headerReference w:type="first" r:id="rId14"/>
          <w:footerReference w:type="first" r:id="rId15"/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  <w:bookmarkStart w:id="36" w:name="_Toc418350865"/>
      <w:bookmarkStart w:id="37" w:name="_Toc418350934"/>
      <w:bookmarkStart w:id="38" w:name="_Toc418351070"/>
      <w:bookmarkStart w:id="39" w:name="_Toc418351274"/>
      <w:bookmarkStart w:id="40" w:name="_Toc421201508"/>
      <w:bookmarkStart w:id="41" w:name="_Toc421201579"/>
      <w:bookmarkStart w:id="42" w:name="_Toc485637655"/>
      <w:bookmarkStart w:id="43" w:name="_Toc485638169"/>
      <w:bookmarkStart w:id="44" w:name="_Toc33123977"/>
      <w:bookmarkStart w:id="45" w:name="_Toc98852316"/>
    </w:p>
    <w:p w:rsidR="006F335B" w:rsidRPr="00EF5087" w:rsidRDefault="00CB4C1B" w:rsidP="00417EAA">
      <w:pPr>
        <w:pStyle w:val="20"/>
      </w:pPr>
      <w:bookmarkStart w:id="46" w:name="_Toc115190358"/>
      <w:r>
        <w:lastRenderedPageBreak/>
        <w:t>2.2 П</w:t>
      </w:r>
      <w:r w:rsidRPr="00EF5087">
        <w:t xml:space="preserve">рогноз 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r w:rsidRPr="00EF5087">
        <w:t>приростов площади строительных фондов, сгруппированны</w:t>
      </w:r>
      <w:r>
        <w:t>х</w:t>
      </w:r>
      <w:r w:rsidRPr="00EF5087">
        <w:t xml:space="preserve"> по расчетным элементам территориального деления и по зонам действия источников тепловой энергии</w:t>
      </w:r>
      <w:bookmarkEnd w:id="44"/>
      <w:r w:rsidRPr="00EF5087">
        <w:t xml:space="preserve"> на каждом этапе</w:t>
      </w:r>
      <w:bookmarkEnd w:id="45"/>
      <w:bookmarkEnd w:id="46"/>
    </w:p>
    <w:p w:rsidR="005530F9" w:rsidRPr="00CB4C1B" w:rsidRDefault="005530F9" w:rsidP="00CB4C1B">
      <w:pPr>
        <w:spacing w:after="0" w:line="360" w:lineRule="auto"/>
        <w:ind w:firstLine="709"/>
        <w:jc w:val="both"/>
        <w:rPr>
          <w:rFonts w:cs="Arial"/>
          <w:szCs w:val="24"/>
        </w:rPr>
      </w:pPr>
      <w:r w:rsidRPr="00CB4C1B">
        <w:rPr>
          <w:rFonts w:cs="Arial"/>
          <w:szCs w:val="24"/>
        </w:rPr>
        <w:t>В отсутствии данной информации в документах территориального планирования муниципального округа и информации со стороны муниципального образования привести соответствующие прогнозы не представляется возможным.</w:t>
      </w:r>
    </w:p>
    <w:p w:rsidR="0063225D" w:rsidRDefault="0063225D" w:rsidP="00BD4392">
      <w:pPr>
        <w:pStyle w:val="afffa"/>
        <w:ind w:firstLine="0"/>
        <w:jc w:val="center"/>
      </w:pPr>
    </w:p>
    <w:p w:rsidR="00DF52D8" w:rsidRPr="004C0FDC" w:rsidRDefault="00CB4C1B" w:rsidP="00417EAA">
      <w:pPr>
        <w:pStyle w:val="20"/>
      </w:pPr>
      <w:bookmarkStart w:id="47" w:name="_Toc115190359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r>
        <w:t xml:space="preserve">2.3 </w:t>
      </w:r>
      <w:r w:rsidRPr="00CB4C1B">
        <w:t>Прогнозы перспективных удельных расходов тепловой энергии на отопление, вентиляцию и горячее водоснабжение, согласованных с требованиями к энергетической эффективности объектов теплопотребления, устанавливаемых в соответствии с законодательством Российской Федерации</w:t>
      </w:r>
      <w:bookmarkEnd w:id="47"/>
    </w:p>
    <w:p w:rsidR="00CB4C1B" w:rsidRPr="00CB4C1B" w:rsidRDefault="00CB4C1B" w:rsidP="00CB4C1B">
      <w:pPr>
        <w:spacing w:after="0" w:line="360" w:lineRule="auto"/>
        <w:ind w:firstLine="708"/>
        <w:jc w:val="both"/>
        <w:rPr>
          <w:rFonts w:cs="Arial"/>
          <w:szCs w:val="24"/>
        </w:rPr>
      </w:pPr>
      <w:bookmarkStart w:id="48" w:name="_Toc425161142"/>
      <w:bookmarkStart w:id="49" w:name="_Toc425161417"/>
      <w:bookmarkStart w:id="50" w:name="_Toc461636901"/>
      <w:bookmarkStart w:id="51" w:name="_Toc486012743"/>
      <w:bookmarkStart w:id="52" w:name="_Toc486153822"/>
      <w:bookmarkStart w:id="53" w:name="_Toc486153896"/>
      <w:bookmarkStart w:id="54" w:name="_Toc486154212"/>
      <w:r w:rsidRPr="00CB4C1B">
        <w:rPr>
          <w:rFonts w:cs="Arial"/>
          <w:szCs w:val="24"/>
        </w:rPr>
        <w:t>Федеральным законом №261 от 23.09.2009 года «Об энергосбережении и о повышении энергетической эффективности, и о внесении изменений в отдельные законодательные акты Российской Федерации», а также приказом министерства строительства и жилищно-коммунального хозяйства Российской Федерации от 17.11.2017 г. №1550/</w:t>
      </w:r>
      <w:proofErr w:type="spellStart"/>
      <w:r w:rsidRPr="00CB4C1B">
        <w:rPr>
          <w:rFonts w:cs="Arial"/>
          <w:szCs w:val="24"/>
        </w:rPr>
        <w:t>пр</w:t>
      </w:r>
      <w:proofErr w:type="spellEnd"/>
      <w:r w:rsidRPr="00CB4C1B">
        <w:rPr>
          <w:rFonts w:cs="Arial"/>
          <w:szCs w:val="24"/>
        </w:rPr>
        <w:t xml:space="preserve"> «Об утверждении Требований энергетической эффективности зданий, строений, сооружений» установлено, что</w:t>
      </w:r>
    </w:p>
    <w:p w:rsidR="00CB4C1B" w:rsidRPr="00CB4C1B" w:rsidRDefault="00CB4C1B" w:rsidP="00CB4C1B">
      <w:pPr>
        <w:spacing w:after="0" w:line="360" w:lineRule="auto"/>
        <w:ind w:firstLine="708"/>
        <w:jc w:val="both"/>
        <w:rPr>
          <w:rFonts w:cs="Arial"/>
          <w:szCs w:val="24"/>
        </w:rPr>
      </w:pPr>
      <w:r w:rsidRPr="00CB4C1B">
        <w:rPr>
          <w:rFonts w:cs="Arial"/>
          <w:szCs w:val="24"/>
        </w:rPr>
        <w:t>-для реконструируемых или проходящих капитальный ремонт зданий, строений, сооружений (за исключением многоквартирных домов) удельная характеристика расхода тепловой энергии на отопление и вентиляцию уменьшается с 1 июля 2018 г. на 20 процентов по отношению к удельной характеристике расхода тепловой энергии на отопление и вентиляцию (приложение N 2 к настоящим Требованиям). Дальнейшее уменьшение удельной характеристики расхода тепловой энергии на отопление и вентиляцию не проводится;</w:t>
      </w:r>
    </w:p>
    <w:p w:rsidR="00CB4C1B" w:rsidRPr="00CB4C1B" w:rsidRDefault="00CB4C1B" w:rsidP="00CB4C1B">
      <w:pPr>
        <w:spacing w:after="0" w:line="360" w:lineRule="auto"/>
        <w:ind w:firstLine="708"/>
        <w:jc w:val="both"/>
        <w:rPr>
          <w:rFonts w:cs="Arial"/>
          <w:szCs w:val="24"/>
        </w:rPr>
      </w:pPr>
      <w:r w:rsidRPr="00CB4C1B">
        <w:rPr>
          <w:rFonts w:cs="Arial"/>
          <w:szCs w:val="24"/>
        </w:rPr>
        <w:t>-для вновь создаваемых зданий (в том числе многоквартирных домов), строений, сооружений удельная характеристика расхода тепловой энергии на отопление и вентиляцию уменьшается:</w:t>
      </w:r>
    </w:p>
    <w:p w:rsidR="00CB4C1B" w:rsidRPr="00CB4C1B" w:rsidRDefault="00CB4C1B" w:rsidP="00CB4C1B">
      <w:pPr>
        <w:spacing w:after="0" w:line="360" w:lineRule="auto"/>
        <w:ind w:firstLine="708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- </w:t>
      </w:r>
      <w:r w:rsidRPr="00CB4C1B">
        <w:rPr>
          <w:rFonts w:cs="Arial"/>
          <w:szCs w:val="24"/>
        </w:rPr>
        <w:t>с 1 июля 2018 г. - на 20 процентов по отношению к удельной характеристике расхода тепловой энергии на отопление и вентиляцию малоэтажных жилых одноквартирных зданий (приложение N 1 к настоящим Требованиям) или удельной характеристике расхода тепловой энергии на отопление и вентиляцию (приложение N 2 к настоящим Требованиям);</w:t>
      </w:r>
    </w:p>
    <w:p w:rsidR="00CB4C1B" w:rsidRPr="00CB4C1B" w:rsidRDefault="00CB4C1B" w:rsidP="00CB4C1B">
      <w:pPr>
        <w:spacing w:after="0" w:line="360" w:lineRule="auto"/>
        <w:ind w:firstLine="708"/>
        <w:jc w:val="both"/>
        <w:rPr>
          <w:rFonts w:cs="Arial"/>
          <w:szCs w:val="24"/>
        </w:rPr>
      </w:pPr>
      <w:r>
        <w:rPr>
          <w:rFonts w:cs="Arial"/>
          <w:szCs w:val="24"/>
        </w:rPr>
        <w:lastRenderedPageBreak/>
        <w:t xml:space="preserve">- </w:t>
      </w:r>
      <w:r w:rsidRPr="00CB4C1B">
        <w:rPr>
          <w:rFonts w:cs="Arial"/>
          <w:szCs w:val="24"/>
        </w:rPr>
        <w:t>с 1 января 2023 г. - на 40 процентов по отношению к удельной характеристике расхода тепловой энергии на отопление и вентиляцию малоэтажных жилых одноквартирных зданий (приложение N 1 к настоящим Требованиям) или удельной характеристике расхода тепловой энергии на отопление и вентиляцию (приложение N 2 к настоящим Требованиям);</w:t>
      </w:r>
    </w:p>
    <w:p w:rsidR="00CB4C1B" w:rsidRPr="00CB4C1B" w:rsidRDefault="00CB4C1B" w:rsidP="00CB4C1B">
      <w:pPr>
        <w:spacing w:after="0" w:line="360" w:lineRule="auto"/>
        <w:ind w:firstLine="708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- </w:t>
      </w:r>
      <w:r w:rsidRPr="00CB4C1B">
        <w:rPr>
          <w:rFonts w:cs="Arial"/>
          <w:szCs w:val="24"/>
        </w:rPr>
        <w:t>с 1 января 2028 г. - на 50 процентов по отношению к удельной характеристике расхода тепловой энергии на отопление и вентиляцию малоэтажных жилых одноквартирных зданий (приложение N 1 к настоящим Требованиям) или удельной характеристике расхода тепловой энергии на отопление и вентиляцию (приложение N 2 к настоящим Требованиям).</w:t>
      </w:r>
    </w:p>
    <w:p w:rsidR="00CB4C1B" w:rsidRPr="00CB4C1B" w:rsidRDefault="00CB4C1B" w:rsidP="00CB4C1B">
      <w:pPr>
        <w:spacing w:after="0" w:line="360" w:lineRule="auto"/>
        <w:ind w:firstLine="708"/>
        <w:jc w:val="both"/>
        <w:rPr>
          <w:rFonts w:cs="Arial"/>
          <w:bCs/>
          <w:szCs w:val="24"/>
        </w:rPr>
      </w:pPr>
      <w:bookmarkStart w:id="55" w:name="_Toc81544857"/>
      <w:r w:rsidRPr="00CB4C1B">
        <w:rPr>
          <w:rFonts w:cs="Arial"/>
          <w:bCs/>
          <w:szCs w:val="24"/>
        </w:rPr>
        <w:t xml:space="preserve">Таблица </w:t>
      </w:r>
      <w:r w:rsidRPr="00CB4C1B">
        <w:rPr>
          <w:rFonts w:cs="Arial"/>
          <w:bCs/>
          <w:szCs w:val="24"/>
        </w:rPr>
        <w:fldChar w:fldCharType="begin"/>
      </w:r>
      <w:r w:rsidRPr="00CB4C1B">
        <w:rPr>
          <w:rFonts w:cs="Arial"/>
          <w:bCs/>
          <w:szCs w:val="24"/>
        </w:rPr>
        <w:instrText xml:space="preserve"> SEQ Таблица \* ARABIC </w:instrText>
      </w:r>
      <w:r w:rsidRPr="00CB4C1B">
        <w:rPr>
          <w:rFonts w:cs="Arial"/>
          <w:bCs/>
          <w:szCs w:val="24"/>
        </w:rPr>
        <w:fldChar w:fldCharType="separate"/>
      </w:r>
      <w:r w:rsidR="00417EAA">
        <w:rPr>
          <w:rFonts w:cs="Arial"/>
          <w:bCs/>
          <w:noProof/>
          <w:szCs w:val="24"/>
        </w:rPr>
        <w:t>3</w:t>
      </w:r>
      <w:r w:rsidRPr="00CB4C1B">
        <w:rPr>
          <w:rFonts w:cs="Arial"/>
          <w:bCs/>
          <w:szCs w:val="24"/>
        </w:rPr>
        <w:fldChar w:fldCharType="end"/>
      </w:r>
      <w:r w:rsidRPr="00CB4C1B">
        <w:rPr>
          <w:rFonts w:cs="Arial"/>
          <w:bCs/>
          <w:szCs w:val="24"/>
        </w:rPr>
        <w:t xml:space="preserve"> – Удельная характеристика расхода тепловой энергии на отопление и вентиляцию малоэтажных жилых одноквартирных зданий, Вт/(м3°С)</w:t>
      </w:r>
      <w:bookmarkEnd w:id="55"/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810"/>
        <w:gridCol w:w="1812"/>
        <w:gridCol w:w="1813"/>
        <w:gridCol w:w="1813"/>
        <w:gridCol w:w="1813"/>
      </w:tblGrid>
      <w:tr w:rsidR="00CB4C1B" w:rsidRPr="00CB4C1B" w:rsidTr="00CB4C1B">
        <w:tc>
          <w:tcPr>
            <w:tcW w:w="1925" w:type="dxa"/>
            <w:vMerge w:val="restart"/>
            <w:shd w:val="clear" w:color="auto" w:fill="F2F2F2" w:themeFill="background1" w:themeFillShade="F2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Площадь здания, м2</w:t>
            </w:r>
          </w:p>
        </w:tc>
        <w:tc>
          <w:tcPr>
            <w:tcW w:w="7703" w:type="dxa"/>
            <w:gridSpan w:val="4"/>
            <w:shd w:val="clear" w:color="auto" w:fill="F2F2F2" w:themeFill="background1" w:themeFillShade="F2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Этажность зданий</w:t>
            </w:r>
          </w:p>
        </w:tc>
      </w:tr>
      <w:tr w:rsidR="00CB4C1B" w:rsidRPr="00CB4C1B" w:rsidTr="00CB4C1B">
        <w:tc>
          <w:tcPr>
            <w:tcW w:w="1925" w:type="dxa"/>
            <w:vMerge/>
            <w:shd w:val="clear" w:color="auto" w:fill="F2F2F2" w:themeFill="background1" w:themeFillShade="F2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5" w:type="dxa"/>
            <w:shd w:val="clear" w:color="auto" w:fill="F2F2F2" w:themeFill="background1" w:themeFillShade="F2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26" w:type="dxa"/>
            <w:shd w:val="clear" w:color="auto" w:fill="F2F2F2" w:themeFill="background1" w:themeFillShade="F2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26" w:type="dxa"/>
            <w:shd w:val="clear" w:color="auto" w:fill="F2F2F2" w:themeFill="background1" w:themeFillShade="F2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26" w:type="dxa"/>
            <w:shd w:val="clear" w:color="auto" w:fill="F2F2F2" w:themeFill="background1" w:themeFillShade="F2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CB4C1B" w:rsidRPr="00CB4C1B" w:rsidTr="00CB4C1B">
        <w:tc>
          <w:tcPr>
            <w:tcW w:w="1925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925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0,579</w:t>
            </w:r>
          </w:p>
        </w:tc>
        <w:tc>
          <w:tcPr>
            <w:tcW w:w="1926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B4C1B" w:rsidRPr="00CB4C1B" w:rsidTr="00CB4C1B">
        <w:tc>
          <w:tcPr>
            <w:tcW w:w="1925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25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0,517</w:t>
            </w:r>
          </w:p>
        </w:tc>
        <w:tc>
          <w:tcPr>
            <w:tcW w:w="1926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0,558</w:t>
            </w:r>
          </w:p>
        </w:tc>
        <w:tc>
          <w:tcPr>
            <w:tcW w:w="1926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B4C1B" w:rsidRPr="00CB4C1B" w:rsidTr="00CB4C1B">
        <w:tc>
          <w:tcPr>
            <w:tcW w:w="1925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925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0,455</w:t>
            </w:r>
          </w:p>
        </w:tc>
        <w:tc>
          <w:tcPr>
            <w:tcW w:w="1926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0,496</w:t>
            </w:r>
          </w:p>
        </w:tc>
        <w:tc>
          <w:tcPr>
            <w:tcW w:w="1926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0,538</w:t>
            </w:r>
          </w:p>
        </w:tc>
        <w:tc>
          <w:tcPr>
            <w:tcW w:w="1926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B4C1B" w:rsidRPr="00CB4C1B" w:rsidTr="00CB4C1B">
        <w:tc>
          <w:tcPr>
            <w:tcW w:w="1925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925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0,414</w:t>
            </w:r>
          </w:p>
        </w:tc>
        <w:tc>
          <w:tcPr>
            <w:tcW w:w="1926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0,434</w:t>
            </w:r>
          </w:p>
        </w:tc>
        <w:tc>
          <w:tcPr>
            <w:tcW w:w="1926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0,455</w:t>
            </w:r>
          </w:p>
        </w:tc>
        <w:tc>
          <w:tcPr>
            <w:tcW w:w="1926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0,476</w:t>
            </w:r>
          </w:p>
        </w:tc>
      </w:tr>
      <w:tr w:rsidR="00CB4C1B" w:rsidRPr="00CB4C1B" w:rsidTr="00CB4C1B">
        <w:tc>
          <w:tcPr>
            <w:tcW w:w="1925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25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0,372</w:t>
            </w:r>
          </w:p>
        </w:tc>
        <w:tc>
          <w:tcPr>
            <w:tcW w:w="1926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0,372</w:t>
            </w:r>
          </w:p>
        </w:tc>
        <w:tc>
          <w:tcPr>
            <w:tcW w:w="1926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0,393</w:t>
            </w:r>
          </w:p>
        </w:tc>
        <w:tc>
          <w:tcPr>
            <w:tcW w:w="1926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0,414</w:t>
            </w:r>
          </w:p>
        </w:tc>
      </w:tr>
      <w:tr w:rsidR="00CB4C1B" w:rsidRPr="00CB4C1B" w:rsidTr="00CB4C1B">
        <w:tc>
          <w:tcPr>
            <w:tcW w:w="1925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25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0,359</w:t>
            </w:r>
          </w:p>
        </w:tc>
        <w:tc>
          <w:tcPr>
            <w:tcW w:w="1926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0,359</w:t>
            </w:r>
          </w:p>
        </w:tc>
        <w:tc>
          <w:tcPr>
            <w:tcW w:w="1926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0,359</w:t>
            </w:r>
          </w:p>
        </w:tc>
        <w:tc>
          <w:tcPr>
            <w:tcW w:w="1926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0,372</w:t>
            </w:r>
          </w:p>
        </w:tc>
      </w:tr>
      <w:tr w:rsidR="00CB4C1B" w:rsidRPr="00CB4C1B" w:rsidTr="00CB4C1B">
        <w:tc>
          <w:tcPr>
            <w:tcW w:w="1925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1000 и более</w:t>
            </w:r>
          </w:p>
        </w:tc>
        <w:tc>
          <w:tcPr>
            <w:tcW w:w="1925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0,336</w:t>
            </w:r>
          </w:p>
        </w:tc>
        <w:tc>
          <w:tcPr>
            <w:tcW w:w="1926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0,336</w:t>
            </w:r>
          </w:p>
        </w:tc>
        <w:tc>
          <w:tcPr>
            <w:tcW w:w="1926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0,336</w:t>
            </w:r>
          </w:p>
        </w:tc>
        <w:tc>
          <w:tcPr>
            <w:tcW w:w="1926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0,336</w:t>
            </w:r>
          </w:p>
        </w:tc>
      </w:tr>
    </w:tbl>
    <w:p w:rsidR="00CB4C1B" w:rsidRPr="00CB4C1B" w:rsidRDefault="00CB4C1B" w:rsidP="00CB4C1B">
      <w:pPr>
        <w:spacing w:after="0" w:line="360" w:lineRule="auto"/>
        <w:ind w:firstLine="708"/>
        <w:jc w:val="both"/>
        <w:rPr>
          <w:rFonts w:cs="Arial"/>
          <w:szCs w:val="24"/>
        </w:rPr>
      </w:pPr>
      <w:bookmarkStart w:id="56" w:name="_Toc81544858"/>
      <w:r w:rsidRPr="00CB4C1B">
        <w:rPr>
          <w:rFonts w:cs="Arial"/>
          <w:szCs w:val="24"/>
        </w:rPr>
        <w:t xml:space="preserve">Таблица </w:t>
      </w:r>
      <w:r w:rsidRPr="00CB4C1B">
        <w:rPr>
          <w:rFonts w:cs="Arial"/>
          <w:szCs w:val="24"/>
        </w:rPr>
        <w:fldChar w:fldCharType="begin"/>
      </w:r>
      <w:r w:rsidRPr="00CB4C1B">
        <w:rPr>
          <w:rFonts w:cs="Arial"/>
          <w:szCs w:val="24"/>
        </w:rPr>
        <w:instrText xml:space="preserve"> SEQ Таблица \* ARABIC </w:instrText>
      </w:r>
      <w:r w:rsidRPr="00CB4C1B">
        <w:rPr>
          <w:rFonts w:cs="Arial"/>
          <w:szCs w:val="24"/>
        </w:rPr>
        <w:fldChar w:fldCharType="separate"/>
      </w:r>
      <w:r w:rsidR="00417EAA">
        <w:rPr>
          <w:rFonts w:cs="Arial"/>
          <w:noProof/>
          <w:szCs w:val="24"/>
        </w:rPr>
        <w:t>4</w:t>
      </w:r>
      <w:r w:rsidRPr="00CB4C1B">
        <w:rPr>
          <w:rFonts w:cs="Arial"/>
          <w:szCs w:val="24"/>
        </w:rPr>
        <w:fldChar w:fldCharType="end"/>
      </w:r>
      <w:r w:rsidRPr="00CB4C1B">
        <w:rPr>
          <w:rFonts w:cs="Arial"/>
          <w:szCs w:val="24"/>
        </w:rPr>
        <w:t xml:space="preserve"> – Удельная характеристика расхода тепловой энергии на отопление и вентиляцию, Вт/(м3°С)</w:t>
      </w:r>
      <w:bookmarkEnd w:id="56"/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920"/>
        <w:gridCol w:w="768"/>
        <w:gridCol w:w="767"/>
        <w:gridCol w:w="767"/>
        <w:gridCol w:w="767"/>
        <w:gridCol w:w="767"/>
        <w:gridCol w:w="767"/>
        <w:gridCol w:w="767"/>
        <w:gridCol w:w="771"/>
      </w:tblGrid>
      <w:tr w:rsidR="00CB4C1B" w:rsidRPr="00CB4C1B" w:rsidTr="00CB4C1B">
        <w:trPr>
          <w:trHeight w:val="460"/>
          <w:tblHeader/>
        </w:trPr>
        <w:tc>
          <w:tcPr>
            <w:tcW w:w="3397" w:type="dxa"/>
            <w:vMerge w:val="restart"/>
            <w:shd w:val="clear" w:color="auto" w:fill="F2F2F2" w:themeFill="background1" w:themeFillShade="F2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Типы зданий</w:t>
            </w:r>
          </w:p>
        </w:tc>
        <w:tc>
          <w:tcPr>
            <w:tcW w:w="6231" w:type="dxa"/>
            <w:gridSpan w:val="8"/>
            <w:shd w:val="clear" w:color="auto" w:fill="F2F2F2" w:themeFill="background1" w:themeFillShade="F2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Этажность зданий</w:t>
            </w:r>
          </w:p>
        </w:tc>
      </w:tr>
      <w:tr w:rsidR="00CB4C1B" w:rsidRPr="00CB4C1B" w:rsidTr="00CB4C1B">
        <w:trPr>
          <w:trHeight w:val="460"/>
          <w:tblHeader/>
        </w:trPr>
        <w:tc>
          <w:tcPr>
            <w:tcW w:w="3397" w:type="dxa"/>
            <w:vMerge/>
            <w:shd w:val="clear" w:color="auto" w:fill="F2F2F2" w:themeFill="background1" w:themeFillShade="F2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8" w:type="dxa"/>
            <w:shd w:val="clear" w:color="auto" w:fill="F2F2F2" w:themeFill="background1" w:themeFillShade="F2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" w:type="dxa"/>
            <w:shd w:val="clear" w:color="auto" w:fill="F2F2F2" w:themeFill="background1" w:themeFillShade="F2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9" w:type="dxa"/>
            <w:shd w:val="clear" w:color="auto" w:fill="F2F2F2" w:themeFill="background1" w:themeFillShade="F2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79" w:type="dxa"/>
            <w:shd w:val="clear" w:color="auto" w:fill="F2F2F2" w:themeFill="background1" w:themeFillShade="F2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4, 5</w:t>
            </w:r>
          </w:p>
        </w:tc>
        <w:tc>
          <w:tcPr>
            <w:tcW w:w="779" w:type="dxa"/>
            <w:shd w:val="clear" w:color="auto" w:fill="F2F2F2" w:themeFill="background1" w:themeFillShade="F2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6, 7</w:t>
            </w:r>
          </w:p>
        </w:tc>
        <w:tc>
          <w:tcPr>
            <w:tcW w:w="779" w:type="dxa"/>
            <w:shd w:val="clear" w:color="auto" w:fill="F2F2F2" w:themeFill="background1" w:themeFillShade="F2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8, 9</w:t>
            </w:r>
          </w:p>
        </w:tc>
        <w:tc>
          <w:tcPr>
            <w:tcW w:w="779" w:type="dxa"/>
            <w:shd w:val="clear" w:color="auto" w:fill="F2F2F2" w:themeFill="background1" w:themeFillShade="F2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10, 11</w:t>
            </w:r>
          </w:p>
        </w:tc>
        <w:tc>
          <w:tcPr>
            <w:tcW w:w="779" w:type="dxa"/>
            <w:shd w:val="clear" w:color="auto" w:fill="F2F2F2" w:themeFill="background1" w:themeFillShade="F2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12 и выше</w:t>
            </w:r>
          </w:p>
        </w:tc>
      </w:tr>
      <w:tr w:rsidR="00CB4C1B" w:rsidRPr="00CB4C1B" w:rsidTr="00CB4C1B">
        <w:trPr>
          <w:trHeight w:val="460"/>
        </w:trPr>
        <w:tc>
          <w:tcPr>
            <w:tcW w:w="3397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1.Многоквартирные дома (на этапе проектирования, строительства, сдачи в эксплуатацию), здания гостиниц, общежитий</w:t>
            </w:r>
          </w:p>
        </w:tc>
        <w:tc>
          <w:tcPr>
            <w:tcW w:w="778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0,455</w:t>
            </w:r>
          </w:p>
        </w:tc>
        <w:tc>
          <w:tcPr>
            <w:tcW w:w="779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0,414</w:t>
            </w:r>
          </w:p>
        </w:tc>
        <w:tc>
          <w:tcPr>
            <w:tcW w:w="779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0,372</w:t>
            </w:r>
          </w:p>
        </w:tc>
        <w:tc>
          <w:tcPr>
            <w:tcW w:w="779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0,359</w:t>
            </w:r>
          </w:p>
        </w:tc>
        <w:tc>
          <w:tcPr>
            <w:tcW w:w="779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0,336</w:t>
            </w:r>
          </w:p>
        </w:tc>
        <w:tc>
          <w:tcPr>
            <w:tcW w:w="779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0,319</w:t>
            </w:r>
          </w:p>
        </w:tc>
        <w:tc>
          <w:tcPr>
            <w:tcW w:w="779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0,301</w:t>
            </w:r>
          </w:p>
        </w:tc>
        <w:tc>
          <w:tcPr>
            <w:tcW w:w="779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0,290</w:t>
            </w:r>
          </w:p>
        </w:tc>
      </w:tr>
      <w:tr w:rsidR="00CB4C1B" w:rsidRPr="00CB4C1B" w:rsidTr="00CB4C1B">
        <w:trPr>
          <w:trHeight w:val="460"/>
        </w:trPr>
        <w:tc>
          <w:tcPr>
            <w:tcW w:w="3397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2.Общественные здания, кроме перечисленных в строках 3-6</w:t>
            </w:r>
          </w:p>
        </w:tc>
        <w:tc>
          <w:tcPr>
            <w:tcW w:w="778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0,487</w:t>
            </w:r>
          </w:p>
        </w:tc>
        <w:tc>
          <w:tcPr>
            <w:tcW w:w="779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0,440</w:t>
            </w:r>
          </w:p>
        </w:tc>
        <w:tc>
          <w:tcPr>
            <w:tcW w:w="779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0,417</w:t>
            </w:r>
          </w:p>
        </w:tc>
        <w:tc>
          <w:tcPr>
            <w:tcW w:w="779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0,371</w:t>
            </w:r>
          </w:p>
        </w:tc>
        <w:tc>
          <w:tcPr>
            <w:tcW w:w="779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0,359</w:t>
            </w:r>
          </w:p>
        </w:tc>
        <w:tc>
          <w:tcPr>
            <w:tcW w:w="779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0,342</w:t>
            </w:r>
          </w:p>
        </w:tc>
        <w:tc>
          <w:tcPr>
            <w:tcW w:w="779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0,324</w:t>
            </w:r>
          </w:p>
        </w:tc>
        <w:tc>
          <w:tcPr>
            <w:tcW w:w="779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0,311</w:t>
            </w:r>
          </w:p>
        </w:tc>
      </w:tr>
      <w:tr w:rsidR="00CB4C1B" w:rsidRPr="00CB4C1B" w:rsidTr="00CB4C1B">
        <w:trPr>
          <w:trHeight w:val="460"/>
        </w:trPr>
        <w:tc>
          <w:tcPr>
            <w:tcW w:w="3397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3.Здания медицинских организаций, домов-интернатов</w:t>
            </w:r>
          </w:p>
        </w:tc>
        <w:tc>
          <w:tcPr>
            <w:tcW w:w="778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0,394</w:t>
            </w:r>
          </w:p>
        </w:tc>
        <w:tc>
          <w:tcPr>
            <w:tcW w:w="779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0,382</w:t>
            </w:r>
          </w:p>
        </w:tc>
        <w:tc>
          <w:tcPr>
            <w:tcW w:w="779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0,371</w:t>
            </w:r>
          </w:p>
        </w:tc>
        <w:tc>
          <w:tcPr>
            <w:tcW w:w="779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0,359</w:t>
            </w:r>
          </w:p>
        </w:tc>
        <w:tc>
          <w:tcPr>
            <w:tcW w:w="779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779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0,336</w:t>
            </w:r>
          </w:p>
        </w:tc>
        <w:tc>
          <w:tcPr>
            <w:tcW w:w="779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0,324</w:t>
            </w:r>
          </w:p>
        </w:tc>
        <w:tc>
          <w:tcPr>
            <w:tcW w:w="779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0,311</w:t>
            </w:r>
          </w:p>
        </w:tc>
      </w:tr>
      <w:tr w:rsidR="00CB4C1B" w:rsidRPr="00CB4C1B" w:rsidTr="00CB4C1B">
        <w:trPr>
          <w:trHeight w:val="460"/>
        </w:trPr>
        <w:tc>
          <w:tcPr>
            <w:tcW w:w="3397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4.Здания образовательных организаций</w:t>
            </w:r>
          </w:p>
        </w:tc>
        <w:tc>
          <w:tcPr>
            <w:tcW w:w="778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0,521</w:t>
            </w:r>
          </w:p>
        </w:tc>
        <w:tc>
          <w:tcPr>
            <w:tcW w:w="779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0,521</w:t>
            </w:r>
          </w:p>
        </w:tc>
        <w:tc>
          <w:tcPr>
            <w:tcW w:w="779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0,521</w:t>
            </w:r>
          </w:p>
        </w:tc>
        <w:tc>
          <w:tcPr>
            <w:tcW w:w="3895" w:type="dxa"/>
            <w:gridSpan w:val="5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B4C1B" w:rsidRPr="00CB4C1B" w:rsidTr="00CB4C1B">
        <w:trPr>
          <w:trHeight w:val="460"/>
        </w:trPr>
        <w:tc>
          <w:tcPr>
            <w:tcW w:w="3397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5.Здания сервисного обслуживания, культурно-досуговой деятельности, складов</w:t>
            </w:r>
          </w:p>
        </w:tc>
        <w:tc>
          <w:tcPr>
            <w:tcW w:w="778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0,266</w:t>
            </w:r>
          </w:p>
        </w:tc>
        <w:tc>
          <w:tcPr>
            <w:tcW w:w="779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0,255</w:t>
            </w:r>
          </w:p>
        </w:tc>
        <w:tc>
          <w:tcPr>
            <w:tcW w:w="779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0,243</w:t>
            </w:r>
          </w:p>
        </w:tc>
        <w:tc>
          <w:tcPr>
            <w:tcW w:w="779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0,232</w:t>
            </w:r>
          </w:p>
        </w:tc>
        <w:tc>
          <w:tcPr>
            <w:tcW w:w="779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0,232</w:t>
            </w:r>
          </w:p>
        </w:tc>
        <w:tc>
          <w:tcPr>
            <w:tcW w:w="2337" w:type="dxa"/>
            <w:gridSpan w:val="3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B4C1B" w:rsidRPr="00CB4C1B" w:rsidTr="00CB4C1B">
        <w:trPr>
          <w:trHeight w:val="460"/>
        </w:trPr>
        <w:tc>
          <w:tcPr>
            <w:tcW w:w="3397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6.Здания административного назначения</w:t>
            </w:r>
          </w:p>
        </w:tc>
        <w:tc>
          <w:tcPr>
            <w:tcW w:w="778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0,417</w:t>
            </w:r>
          </w:p>
        </w:tc>
        <w:tc>
          <w:tcPr>
            <w:tcW w:w="779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0,394</w:t>
            </w:r>
          </w:p>
        </w:tc>
        <w:tc>
          <w:tcPr>
            <w:tcW w:w="779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0,382</w:t>
            </w:r>
          </w:p>
        </w:tc>
        <w:tc>
          <w:tcPr>
            <w:tcW w:w="779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0,313</w:t>
            </w:r>
          </w:p>
        </w:tc>
        <w:tc>
          <w:tcPr>
            <w:tcW w:w="779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0,278</w:t>
            </w:r>
          </w:p>
        </w:tc>
        <w:tc>
          <w:tcPr>
            <w:tcW w:w="779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0,255</w:t>
            </w:r>
          </w:p>
        </w:tc>
        <w:tc>
          <w:tcPr>
            <w:tcW w:w="779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0,232</w:t>
            </w:r>
          </w:p>
        </w:tc>
        <w:tc>
          <w:tcPr>
            <w:tcW w:w="779" w:type="dxa"/>
            <w:vAlign w:val="center"/>
          </w:tcPr>
          <w:p w:rsidR="00CB4C1B" w:rsidRPr="00CB4C1B" w:rsidRDefault="00CB4C1B" w:rsidP="00CB4C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CB4C1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0,232</w:t>
            </w:r>
          </w:p>
        </w:tc>
      </w:tr>
      <w:bookmarkEnd w:id="48"/>
      <w:bookmarkEnd w:id="49"/>
      <w:bookmarkEnd w:id="50"/>
      <w:bookmarkEnd w:id="51"/>
      <w:bookmarkEnd w:id="52"/>
      <w:bookmarkEnd w:id="53"/>
      <w:bookmarkEnd w:id="54"/>
    </w:tbl>
    <w:p w:rsidR="00DF52D8" w:rsidRPr="00052A3A" w:rsidRDefault="00DF52D8" w:rsidP="00050DFF">
      <w:pPr>
        <w:rPr>
          <w:rFonts w:cs="Arial"/>
          <w:szCs w:val="24"/>
        </w:rPr>
      </w:pPr>
    </w:p>
    <w:p w:rsidR="009602F5" w:rsidRPr="009602F5" w:rsidRDefault="009602F5" w:rsidP="009602F5">
      <w:pPr>
        <w:tabs>
          <w:tab w:val="left" w:pos="5790"/>
        </w:tabs>
        <w:rPr>
          <w:rFonts w:cs="Arial"/>
          <w:szCs w:val="24"/>
        </w:rPr>
      </w:pPr>
      <w:r>
        <w:rPr>
          <w:rFonts w:cs="Arial"/>
          <w:szCs w:val="24"/>
        </w:rPr>
        <w:tab/>
      </w:r>
    </w:p>
    <w:p w:rsidR="008D3661" w:rsidRPr="009602F5" w:rsidRDefault="009602F5" w:rsidP="009602F5">
      <w:pPr>
        <w:tabs>
          <w:tab w:val="left" w:pos="5790"/>
        </w:tabs>
        <w:rPr>
          <w:rFonts w:cs="Arial"/>
          <w:szCs w:val="24"/>
        </w:rPr>
        <w:sectPr w:rsidR="008D3661" w:rsidRPr="009602F5" w:rsidSect="00CB4C1B">
          <w:headerReference w:type="default" r:id="rId16"/>
          <w:footerReference w:type="default" r:id="rId17"/>
          <w:headerReference w:type="first" r:id="rId18"/>
          <w:footerReference w:type="first" r:id="rId19"/>
          <w:pgSz w:w="11906" w:h="16838"/>
          <w:pgMar w:top="851" w:right="1134" w:bottom="851" w:left="1701" w:header="567" w:footer="709" w:gutter="0"/>
          <w:cols w:space="708"/>
          <w:docGrid w:linePitch="360"/>
        </w:sectPr>
      </w:pPr>
      <w:r>
        <w:rPr>
          <w:rFonts w:cs="Arial"/>
          <w:szCs w:val="24"/>
        </w:rPr>
        <w:tab/>
      </w:r>
    </w:p>
    <w:p w:rsidR="0050597E" w:rsidRPr="00223BDC" w:rsidRDefault="00CB4C1B" w:rsidP="00417EAA">
      <w:pPr>
        <w:pStyle w:val="20"/>
      </w:pPr>
      <w:bookmarkStart w:id="57" w:name="_Toc115190360"/>
      <w:r w:rsidRPr="00CB4C1B">
        <w:lastRenderedPageBreak/>
        <w:t>2.4 Прогнозы приростов объемов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</w:t>
      </w:r>
      <w:bookmarkEnd w:id="57"/>
    </w:p>
    <w:p w:rsidR="005F1AB8" w:rsidRPr="005F1AB8" w:rsidRDefault="005F1AB8" w:rsidP="005F1AB8">
      <w:pPr>
        <w:spacing w:after="0" w:line="360" w:lineRule="auto"/>
        <w:ind w:firstLine="708"/>
        <w:jc w:val="both"/>
        <w:rPr>
          <w:rFonts w:cs="Arial"/>
          <w:szCs w:val="24"/>
          <w:lang w:eastAsia="ru-RU"/>
        </w:rPr>
      </w:pPr>
      <w:r w:rsidRPr="005F1AB8">
        <w:rPr>
          <w:rFonts w:cs="Arial"/>
          <w:szCs w:val="24"/>
          <w:lang w:eastAsia="ru-RU"/>
        </w:rPr>
        <w:t>Строительство новых источников тепловой энергии на расчетный срок действия схемы теплоснабжения не планируется.</w:t>
      </w:r>
    </w:p>
    <w:p w:rsidR="005F1AB8" w:rsidRPr="005F1AB8" w:rsidRDefault="005F1AB8" w:rsidP="005F1AB8">
      <w:pPr>
        <w:spacing w:after="0" w:line="360" w:lineRule="auto"/>
        <w:ind w:firstLine="708"/>
        <w:jc w:val="both"/>
        <w:rPr>
          <w:rFonts w:cs="Arial"/>
          <w:szCs w:val="24"/>
          <w:lang w:eastAsia="ru-RU"/>
        </w:rPr>
      </w:pPr>
      <w:r w:rsidRPr="005F1AB8">
        <w:rPr>
          <w:rFonts w:cs="Arial"/>
          <w:szCs w:val="24"/>
          <w:lang w:eastAsia="ru-RU"/>
        </w:rPr>
        <w:t>Условия на технологическое присоединение строящихся ОКС по данным теплоснабжающих организаций не выдавались.</w:t>
      </w:r>
    </w:p>
    <w:p w:rsidR="005F1AB8" w:rsidRPr="005F1AB8" w:rsidRDefault="005F1AB8" w:rsidP="005F1AB8">
      <w:pPr>
        <w:spacing w:after="0" w:line="360" w:lineRule="auto"/>
        <w:ind w:firstLine="708"/>
        <w:jc w:val="both"/>
        <w:rPr>
          <w:rFonts w:cs="Arial"/>
          <w:szCs w:val="24"/>
          <w:lang w:eastAsia="ru-RU"/>
        </w:rPr>
      </w:pPr>
      <w:r w:rsidRPr="005F1AB8">
        <w:rPr>
          <w:rFonts w:cs="Arial"/>
          <w:szCs w:val="24"/>
          <w:lang w:eastAsia="ru-RU"/>
        </w:rPr>
        <w:t xml:space="preserve">Согласно данным администрации муниципального округа новое строительство объектов капитального строительства (жилого и общественно-делового) предусматривается на базе индивидуальных </w:t>
      </w:r>
      <w:proofErr w:type="spellStart"/>
      <w:r w:rsidRPr="005F1AB8">
        <w:rPr>
          <w:rFonts w:cs="Arial"/>
          <w:szCs w:val="24"/>
          <w:lang w:eastAsia="ru-RU"/>
        </w:rPr>
        <w:t>теплогенераторов</w:t>
      </w:r>
      <w:proofErr w:type="spellEnd"/>
      <w:r w:rsidRPr="005F1AB8">
        <w:rPr>
          <w:rFonts w:cs="Arial"/>
          <w:szCs w:val="24"/>
          <w:lang w:eastAsia="ru-RU"/>
        </w:rPr>
        <w:t>.</w:t>
      </w:r>
    </w:p>
    <w:p w:rsidR="005F1AB8" w:rsidRPr="005F1AB8" w:rsidRDefault="005F1AB8" w:rsidP="005F1AB8">
      <w:pPr>
        <w:spacing w:after="0" w:line="360" w:lineRule="auto"/>
        <w:ind w:firstLine="708"/>
        <w:jc w:val="both"/>
        <w:rPr>
          <w:rFonts w:cs="Arial"/>
          <w:szCs w:val="24"/>
          <w:lang w:eastAsia="ru-RU"/>
        </w:rPr>
      </w:pPr>
      <w:r w:rsidRPr="005F1AB8">
        <w:rPr>
          <w:rFonts w:cs="Arial"/>
          <w:szCs w:val="24"/>
          <w:lang w:eastAsia="ru-RU"/>
        </w:rPr>
        <w:t>Согласно краевой адресной программы «Переселение граждан из аварийного жилищного фонда в Ставропольском крае в 2019-2025 годах», утвержденной постановлением Правительства Ставропольского края от 01.04.2019 г. №126-п. в адресный перечень планов сноса жилищного фонда по Шпаковскому муниципальному округу включены жилые дома, перечень которых приведен в таблице ниже.</w:t>
      </w:r>
    </w:p>
    <w:p w:rsidR="0050597E" w:rsidRDefault="0050597E" w:rsidP="0050597E">
      <w:pPr>
        <w:autoSpaceDE w:val="0"/>
        <w:autoSpaceDN w:val="0"/>
        <w:adjustRightInd w:val="0"/>
        <w:spacing w:after="0" w:line="324" w:lineRule="auto"/>
        <w:ind w:firstLine="708"/>
        <w:jc w:val="both"/>
        <w:rPr>
          <w:rFonts w:cs="Arial"/>
          <w:szCs w:val="24"/>
          <w:lang w:eastAsia="ru-RU"/>
        </w:rPr>
      </w:pPr>
    </w:p>
    <w:p w:rsidR="0050597E" w:rsidRDefault="0050597E">
      <w:pPr>
        <w:spacing w:after="0" w:line="240" w:lineRule="auto"/>
        <w:rPr>
          <w:rFonts w:cs="Arial"/>
          <w:szCs w:val="24"/>
          <w:lang w:eastAsia="ru-RU"/>
        </w:rPr>
      </w:pPr>
      <w:r>
        <w:rPr>
          <w:rFonts w:cs="Arial"/>
          <w:szCs w:val="24"/>
          <w:lang w:eastAsia="ru-RU"/>
        </w:rPr>
        <w:br w:type="page"/>
      </w:r>
    </w:p>
    <w:p w:rsidR="0050597E" w:rsidRDefault="0050597E" w:rsidP="0050597E">
      <w:pPr>
        <w:spacing w:after="0" w:line="360" w:lineRule="auto"/>
        <w:jc w:val="both"/>
        <w:rPr>
          <w:rFonts w:cs="Arial"/>
          <w:szCs w:val="24"/>
          <w:lang w:eastAsia="ru-RU"/>
        </w:rPr>
        <w:sectPr w:rsidR="0050597E" w:rsidSect="00B830E6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6" w:h="16838"/>
          <w:pgMar w:top="851" w:right="1134" w:bottom="851" w:left="1701" w:header="709" w:footer="709" w:gutter="0"/>
          <w:cols w:space="60"/>
          <w:noEndnote/>
          <w:titlePg/>
          <w:docGrid w:linePitch="326"/>
        </w:sectPr>
      </w:pPr>
    </w:p>
    <w:p w:rsidR="0063257D" w:rsidRDefault="005F1AB8" w:rsidP="0063257D">
      <w:pPr>
        <w:spacing w:after="0" w:line="360" w:lineRule="auto"/>
        <w:jc w:val="both"/>
      </w:pPr>
      <w:r w:rsidRPr="00CB4C1B">
        <w:rPr>
          <w:rFonts w:cs="Arial"/>
          <w:szCs w:val="24"/>
        </w:rPr>
        <w:lastRenderedPageBreak/>
        <w:t xml:space="preserve">Таблица </w:t>
      </w:r>
      <w:r w:rsidRPr="00CB4C1B">
        <w:rPr>
          <w:rFonts w:cs="Arial"/>
          <w:szCs w:val="24"/>
        </w:rPr>
        <w:fldChar w:fldCharType="begin"/>
      </w:r>
      <w:r w:rsidRPr="00CB4C1B">
        <w:rPr>
          <w:rFonts w:cs="Arial"/>
          <w:szCs w:val="24"/>
        </w:rPr>
        <w:instrText xml:space="preserve"> SEQ Таблица \* ARABIC </w:instrText>
      </w:r>
      <w:r w:rsidRPr="00CB4C1B">
        <w:rPr>
          <w:rFonts w:cs="Arial"/>
          <w:szCs w:val="24"/>
        </w:rPr>
        <w:fldChar w:fldCharType="separate"/>
      </w:r>
      <w:r w:rsidR="00417EAA">
        <w:rPr>
          <w:rFonts w:cs="Arial"/>
          <w:noProof/>
          <w:szCs w:val="24"/>
        </w:rPr>
        <w:t>5</w:t>
      </w:r>
      <w:r w:rsidRPr="00CB4C1B">
        <w:rPr>
          <w:rFonts w:cs="Arial"/>
          <w:szCs w:val="24"/>
        </w:rPr>
        <w:fldChar w:fldCharType="end"/>
      </w:r>
      <w:r w:rsidRPr="00CB4C1B">
        <w:rPr>
          <w:rFonts w:cs="Arial"/>
          <w:szCs w:val="24"/>
        </w:rPr>
        <w:t xml:space="preserve"> – </w:t>
      </w:r>
      <w:r>
        <w:t>А</w:t>
      </w:r>
      <w:r w:rsidRPr="00EE2E3F">
        <w:t xml:space="preserve">дресный перечень планов сноса жилищного фонда по Шпаковскому </w:t>
      </w:r>
      <w:r>
        <w:t>МО СК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71"/>
        <w:gridCol w:w="2526"/>
        <w:gridCol w:w="3797"/>
        <w:gridCol w:w="1292"/>
        <w:gridCol w:w="1467"/>
        <w:gridCol w:w="1528"/>
        <w:gridCol w:w="1588"/>
        <w:gridCol w:w="2057"/>
      </w:tblGrid>
      <w:tr w:rsidR="005F1AB8" w:rsidRPr="00596209" w:rsidTr="005F1AB8">
        <w:tc>
          <w:tcPr>
            <w:tcW w:w="288" w:type="pct"/>
            <w:vMerge w:val="restart"/>
            <w:shd w:val="clear" w:color="auto" w:fill="F2F2F2" w:themeFill="background1" w:themeFillShade="F2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835" w:type="pct"/>
            <w:vMerge w:val="restart"/>
            <w:shd w:val="clear" w:color="auto" w:fill="F2F2F2" w:themeFill="background1" w:themeFillShade="F2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255" w:type="pct"/>
            <w:vMerge w:val="restart"/>
            <w:shd w:val="clear" w:color="auto" w:fill="F2F2F2" w:themeFill="background1" w:themeFillShade="F2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Адрес многоквартирного дома</w:t>
            </w:r>
          </w:p>
        </w:tc>
        <w:tc>
          <w:tcPr>
            <w:tcW w:w="427" w:type="pct"/>
            <w:shd w:val="clear" w:color="auto" w:fill="F2F2F2" w:themeFill="background1" w:themeFillShade="F2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Год ввода дома в эксплуатацию</w:t>
            </w:r>
          </w:p>
        </w:tc>
        <w:tc>
          <w:tcPr>
            <w:tcW w:w="485" w:type="pct"/>
            <w:shd w:val="clear" w:color="auto" w:fill="F2F2F2" w:themeFill="background1" w:themeFillShade="F2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Дата признания многоквартирного дома аварийным</w:t>
            </w:r>
          </w:p>
        </w:tc>
        <w:tc>
          <w:tcPr>
            <w:tcW w:w="1030" w:type="pct"/>
            <w:gridSpan w:val="2"/>
            <w:shd w:val="clear" w:color="auto" w:fill="F2F2F2" w:themeFill="background1" w:themeFillShade="F2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Сведения об аварийном жилищном фонде, подлежащем расселению до 01 сентября 2025 года</w:t>
            </w:r>
          </w:p>
        </w:tc>
        <w:tc>
          <w:tcPr>
            <w:tcW w:w="680" w:type="pct"/>
            <w:shd w:val="clear" w:color="auto" w:fill="F2F2F2" w:themeFill="background1" w:themeFillShade="F2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Планируемая дата окончания переселения</w:t>
            </w:r>
          </w:p>
        </w:tc>
      </w:tr>
      <w:tr w:rsidR="005F1AB8" w:rsidRPr="00596209" w:rsidTr="005F1AB8">
        <w:tc>
          <w:tcPr>
            <w:tcW w:w="288" w:type="pct"/>
            <w:vMerge/>
            <w:shd w:val="clear" w:color="auto" w:fill="F2F2F2" w:themeFill="background1" w:themeFillShade="F2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5" w:type="pct"/>
            <w:vMerge/>
            <w:shd w:val="clear" w:color="auto" w:fill="F2F2F2" w:themeFill="background1" w:themeFillShade="F2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5" w:type="pct"/>
            <w:vMerge/>
            <w:shd w:val="clear" w:color="auto" w:fill="F2F2F2" w:themeFill="background1" w:themeFillShade="F2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7" w:type="pct"/>
            <w:shd w:val="clear" w:color="auto" w:fill="F2F2F2" w:themeFill="background1" w:themeFillShade="F2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485" w:type="pct"/>
            <w:shd w:val="clear" w:color="auto" w:fill="F2F2F2" w:themeFill="background1" w:themeFillShade="F2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505" w:type="pct"/>
            <w:shd w:val="clear" w:color="auto" w:fill="F2F2F2" w:themeFill="background1" w:themeFillShade="F2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площадь, </w:t>
            </w:r>
          </w:p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525" w:type="pct"/>
            <w:shd w:val="clear" w:color="auto" w:fill="F2F2F2" w:themeFill="background1" w:themeFillShade="F2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количество человек</w:t>
            </w:r>
          </w:p>
        </w:tc>
        <w:tc>
          <w:tcPr>
            <w:tcW w:w="680" w:type="pct"/>
            <w:shd w:val="clear" w:color="auto" w:fill="F2F2F2" w:themeFill="background1" w:themeFillShade="F2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дата</w:t>
            </w:r>
          </w:p>
        </w:tc>
      </w:tr>
      <w:tr w:rsidR="005F1AB8" w:rsidRPr="00596209" w:rsidTr="005F1AB8">
        <w:tc>
          <w:tcPr>
            <w:tcW w:w="2378" w:type="pct"/>
            <w:gridSpan w:val="3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Итого по Ставропольскому краю</w:t>
            </w:r>
          </w:p>
        </w:tc>
        <w:tc>
          <w:tcPr>
            <w:tcW w:w="427" w:type="pct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85" w:type="pct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05" w:type="pct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32076,06</w:t>
            </w:r>
          </w:p>
        </w:tc>
        <w:tc>
          <w:tcPr>
            <w:tcW w:w="525" w:type="pct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1992</w:t>
            </w:r>
          </w:p>
        </w:tc>
        <w:tc>
          <w:tcPr>
            <w:tcW w:w="680" w:type="pct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5F1AB8" w:rsidRPr="00596209" w:rsidTr="005F1AB8">
        <w:tc>
          <w:tcPr>
            <w:tcW w:w="2378" w:type="pct"/>
            <w:gridSpan w:val="3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Итого по городу Михайловску</w:t>
            </w:r>
          </w:p>
        </w:tc>
        <w:tc>
          <w:tcPr>
            <w:tcW w:w="427" w:type="pct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85" w:type="pct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05" w:type="pct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16815,15</w:t>
            </w:r>
          </w:p>
        </w:tc>
        <w:tc>
          <w:tcPr>
            <w:tcW w:w="525" w:type="pct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680" w:type="pct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5F1AB8" w:rsidRPr="00596209" w:rsidTr="005F1AB8">
        <w:tc>
          <w:tcPr>
            <w:tcW w:w="288" w:type="pct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71.</w:t>
            </w:r>
          </w:p>
        </w:tc>
        <w:tc>
          <w:tcPr>
            <w:tcW w:w="835" w:type="pct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город Михайловск</w:t>
            </w:r>
          </w:p>
        </w:tc>
        <w:tc>
          <w:tcPr>
            <w:tcW w:w="1255" w:type="pct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г. Михайловск, ул. Вокзальная, д. 101</w:t>
            </w:r>
          </w:p>
        </w:tc>
        <w:tc>
          <w:tcPr>
            <w:tcW w:w="427" w:type="pct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485" w:type="pct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13.06.2013</w:t>
            </w:r>
          </w:p>
        </w:tc>
        <w:tc>
          <w:tcPr>
            <w:tcW w:w="505" w:type="pct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163,90</w:t>
            </w:r>
          </w:p>
        </w:tc>
        <w:tc>
          <w:tcPr>
            <w:tcW w:w="525" w:type="pct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0" w:type="pct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IV квартал 2024 г.</w:t>
            </w:r>
          </w:p>
        </w:tc>
      </w:tr>
      <w:tr w:rsidR="005F1AB8" w:rsidRPr="00596209" w:rsidTr="005F1AB8">
        <w:tc>
          <w:tcPr>
            <w:tcW w:w="288" w:type="pct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72.</w:t>
            </w:r>
          </w:p>
        </w:tc>
        <w:tc>
          <w:tcPr>
            <w:tcW w:w="835" w:type="pct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город Михайловск</w:t>
            </w:r>
          </w:p>
        </w:tc>
        <w:tc>
          <w:tcPr>
            <w:tcW w:w="1255" w:type="pct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г. Михайловск, ул. Пушкина, д. 3</w:t>
            </w:r>
          </w:p>
        </w:tc>
        <w:tc>
          <w:tcPr>
            <w:tcW w:w="427" w:type="pct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1960</w:t>
            </w:r>
          </w:p>
        </w:tc>
        <w:tc>
          <w:tcPr>
            <w:tcW w:w="485" w:type="pct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13.06.2013</w:t>
            </w:r>
          </w:p>
        </w:tc>
        <w:tc>
          <w:tcPr>
            <w:tcW w:w="505" w:type="pct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155,90</w:t>
            </w:r>
          </w:p>
        </w:tc>
        <w:tc>
          <w:tcPr>
            <w:tcW w:w="525" w:type="pct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0" w:type="pct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IV квартал 2024 г.</w:t>
            </w:r>
          </w:p>
        </w:tc>
      </w:tr>
      <w:tr w:rsidR="005F1AB8" w:rsidRPr="00596209" w:rsidTr="005F1AB8">
        <w:tc>
          <w:tcPr>
            <w:tcW w:w="288" w:type="pct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73.</w:t>
            </w:r>
          </w:p>
        </w:tc>
        <w:tc>
          <w:tcPr>
            <w:tcW w:w="835" w:type="pct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город Михайловск</w:t>
            </w:r>
          </w:p>
        </w:tc>
        <w:tc>
          <w:tcPr>
            <w:tcW w:w="1255" w:type="pct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г. Михайловск, ул. Пушкина, д. 7/1</w:t>
            </w:r>
          </w:p>
        </w:tc>
        <w:tc>
          <w:tcPr>
            <w:tcW w:w="427" w:type="pct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1961</w:t>
            </w:r>
          </w:p>
        </w:tc>
        <w:tc>
          <w:tcPr>
            <w:tcW w:w="485" w:type="pct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13.06.2013</w:t>
            </w:r>
          </w:p>
        </w:tc>
        <w:tc>
          <w:tcPr>
            <w:tcW w:w="505" w:type="pct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186,00</w:t>
            </w:r>
          </w:p>
        </w:tc>
        <w:tc>
          <w:tcPr>
            <w:tcW w:w="525" w:type="pct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" w:type="pct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IV квартал 2024 г.</w:t>
            </w:r>
          </w:p>
        </w:tc>
      </w:tr>
      <w:tr w:rsidR="005F1AB8" w:rsidRPr="00596209" w:rsidTr="005F1AB8">
        <w:tc>
          <w:tcPr>
            <w:tcW w:w="288" w:type="pct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74.</w:t>
            </w:r>
          </w:p>
        </w:tc>
        <w:tc>
          <w:tcPr>
            <w:tcW w:w="835" w:type="pct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город Михайловск</w:t>
            </w:r>
          </w:p>
        </w:tc>
        <w:tc>
          <w:tcPr>
            <w:tcW w:w="1255" w:type="pct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г. Михайловск, ул. Пушкина, д. 9</w:t>
            </w:r>
          </w:p>
        </w:tc>
        <w:tc>
          <w:tcPr>
            <w:tcW w:w="427" w:type="pct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1962</w:t>
            </w:r>
          </w:p>
        </w:tc>
        <w:tc>
          <w:tcPr>
            <w:tcW w:w="485" w:type="pct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12.06.2013</w:t>
            </w:r>
          </w:p>
        </w:tc>
        <w:tc>
          <w:tcPr>
            <w:tcW w:w="505" w:type="pct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150,80</w:t>
            </w:r>
          </w:p>
        </w:tc>
        <w:tc>
          <w:tcPr>
            <w:tcW w:w="525" w:type="pct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0" w:type="pct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IV квартал 2024 г.</w:t>
            </w:r>
          </w:p>
        </w:tc>
      </w:tr>
      <w:tr w:rsidR="005F1AB8" w:rsidRPr="00596209" w:rsidTr="005F1AB8">
        <w:tc>
          <w:tcPr>
            <w:tcW w:w="288" w:type="pct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75.</w:t>
            </w:r>
          </w:p>
        </w:tc>
        <w:tc>
          <w:tcPr>
            <w:tcW w:w="835" w:type="pct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город Михайловск</w:t>
            </w:r>
          </w:p>
        </w:tc>
        <w:tc>
          <w:tcPr>
            <w:tcW w:w="1255" w:type="pct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г. Михайловск, ул. Пушкина, д. 11</w:t>
            </w:r>
          </w:p>
        </w:tc>
        <w:tc>
          <w:tcPr>
            <w:tcW w:w="427" w:type="pct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1962</w:t>
            </w:r>
          </w:p>
        </w:tc>
        <w:tc>
          <w:tcPr>
            <w:tcW w:w="485" w:type="pct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13.06.2013</w:t>
            </w:r>
          </w:p>
        </w:tc>
        <w:tc>
          <w:tcPr>
            <w:tcW w:w="505" w:type="pct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132,10</w:t>
            </w:r>
          </w:p>
        </w:tc>
        <w:tc>
          <w:tcPr>
            <w:tcW w:w="525" w:type="pct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0" w:type="pct"/>
            <w:vAlign w:val="center"/>
          </w:tcPr>
          <w:p w:rsidR="005F1AB8" w:rsidRPr="005F1AB8" w:rsidRDefault="005F1AB8" w:rsidP="005F1AB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F1AB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IV квартал 2024 г.</w:t>
            </w:r>
          </w:p>
        </w:tc>
      </w:tr>
    </w:tbl>
    <w:p w:rsidR="0063257D" w:rsidRDefault="0063257D" w:rsidP="0063257D">
      <w:pPr>
        <w:spacing w:after="0" w:line="360" w:lineRule="auto"/>
        <w:jc w:val="both"/>
        <w:rPr>
          <w:rFonts w:cs="Arial"/>
          <w:szCs w:val="24"/>
          <w:lang w:eastAsia="ru-RU"/>
        </w:rPr>
      </w:pPr>
    </w:p>
    <w:p w:rsidR="0050597E" w:rsidRDefault="0050597E" w:rsidP="0050597E">
      <w:pPr>
        <w:spacing w:after="0" w:line="360" w:lineRule="auto"/>
        <w:jc w:val="both"/>
        <w:rPr>
          <w:rFonts w:cs="Arial"/>
          <w:szCs w:val="24"/>
          <w:lang w:eastAsia="ru-RU"/>
        </w:rPr>
      </w:pPr>
    </w:p>
    <w:p w:rsidR="0050597E" w:rsidRDefault="0050597E">
      <w:pPr>
        <w:spacing w:after="0" w:line="240" w:lineRule="auto"/>
        <w:rPr>
          <w:rFonts w:cs="Arial"/>
          <w:szCs w:val="24"/>
          <w:lang w:eastAsia="ru-RU"/>
        </w:rPr>
      </w:pPr>
      <w:r>
        <w:rPr>
          <w:rFonts w:cs="Arial"/>
          <w:szCs w:val="24"/>
          <w:lang w:eastAsia="ru-RU"/>
        </w:rPr>
        <w:br w:type="page"/>
      </w:r>
    </w:p>
    <w:p w:rsidR="004B3820" w:rsidRDefault="004B3820" w:rsidP="0050597E">
      <w:pPr>
        <w:spacing w:after="0" w:line="360" w:lineRule="auto"/>
        <w:jc w:val="both"/>
        <w:rPr>
          <w:rFonts w:cs="Arial"/>
          <w:szCs w:val="24"/>
          <w:lang w:eastAsia="ru-RU"/>
        </w:rPr>
        <w:sectPr w:rsidR="004B3820" w:rsidSect="005F1AB8">
          <w:footerReference w:type="default" r:id="rId26"/>
          <w:pgSz w:w="16838" w:h="11906" w:orient="landscape" w:code="9"/>
          <w:pgMar w:top="1701" w:right="851" w:bottom="1134" w:left="851" w:header="709" w:footer="709" w:gutter="0"/>
          <w:cols w:space="60"/>
          <w:noEndnote/>
          <w:titlePg/>
          <w:docGrid w:linePitch="326"/>
        </w:sectPr>
      </w:pPr>
    </w:p>
    <w:p w:rsidR="005F1AB8" w:rsidRPr="005F1AB8" w:rsidRDefault="005F1AB8" w:rsidP="005F1AB8">
      <w:pPr>
        <w:spacing w:after="0" w:line="360" w:lineRule="auto"/>
        <w:ind w:firstLine="709"/>
        <w:jc w:val="both"/>
        <w:rPr>
          <w:rFonts w:cs="Arial"/>
          <w:szCs w:val="24"/>
          <w:lang w:eastAsia="ru-RU"/>
        </w:rPr>
      </w:pPr>
      <w:bookmarkStart w:id="58" w:name="_Toc98852324"/>
      <w:r w:rsidRPr="005F1AB8">
        <w:rPr>
          <w:rFonts w:cs="Arial"/>
          <w:szCs w:val="24"/>
          <w:lang w:eastAsia="ru-RU"/>
        </w:rPr>
        <w:lastRenderedPageBreak/>
        <w:t>В связи с чем объемы потребления тепловой энергии (мощности) в каждом расчетном элементе территориального деления и в зоне действия каждого из существующих источников тепловой энергии останутся на уровне базового – 202</w:t>
      </w:r>
      <w:r>
        <w:rPr>
          <w:rFonts w:cs="Arial"/>
          <w:szCs w:val="24"/>
          <w:lang w:eastAsia="ru-RU"/>
        </w:rPr>
        <w:t>1</w:t>
      </w:r>
      <w:r w:rsidRPr="005F1AB8">
        <w:rPr>
          <w:rFonts w:cs="Arial"/>
          <w:szCs w:val="24"/>
          <w:lang w:eastAsia="ru-RU"/>
        </w:rPr>
        <w:t xml:space="preserve"> года. </w:t>
      </w:r>
    </w:p>
    <w:p w:rsidR="005F1AB8" w:rsidRPr="005F1AB8" w:rsidRDefault="005F1AB8" w:rsidP="005F1AB8">
      <w:pPr>
        <w:spacing w:after="0" w:line="360" w:lineRule="auto"/>
        <w:ind w:firstLine="709"/>
        <w:jc w:val="both"/>
        <w:rPr>
          <w:rFonts w:cs="Arial"/>
          <w:szCs w:val="24"/>
          <w:lang w:eastAsia="ru-RU"/>
        </w:rPr>
      </w:pPr>
      <w:r w:rsidRPr="005F1AB8">
        <w:rPr>
          <w:rFonts w:cs="Arial"/>
          <w:szCs w:val="24"/>
          <w:lang w:eastAsia="ru-RU"/>
        </w:rPr>
        <w:t>Исключение составит тепловая нагрузка потребителей на базе Котельной №38-07, которая располагается в пределах г. Михайловска. Это связано с включением объекта капитального строительства жилого фонда (МКД по улице Пушкина, 3), который подключен к тепловым сетям котельной №38-07 в адресный перечень планов сноса жилищного фонда в рамках адресной программы «Переселение граждан из аварийного жилищного фонда в Ставропольском крае в 2019-2025 годах». Договорная нагрузка тепловой энергии на отопление объекта составляет 0,0571 Гкал/ч.</w:t>
      </w:r>
    </w:p>
    <w:p w:rsidR="005F1AB8" w:rsidRDefault="005F1AB8" w:rsidP="005F1AB8">
      <w:pPr>
        <w:spacing w:after="0" w:line="360" w:lineRule="auto"/>
        <w:ind w:firstLine="709"/>
        <w:jc w:val="both"/>
      </w:pPr>
    </w:p>
    <w:p w:rsidR="007E5AAD" w:rsidRPr="00223BDC" w:rsidRDefault="008A7D73" w:rsidP="00417EAA">
      <w:pPr>
        <w:pStyle w:val="20"/>
      </w:pPr>
      <w:bookmarkStart w:id="59" w:name="_Toc115190361"/>
      <w:bookmarkEnd w:id="58"/>
      <w:r>
        <w:t xml:space="preserve">2.5 </w:t>
      </w:r>
      <w:r w:rsidRPr="00223BDC">
        <w:t>Прогноз приростов объемов потребления тепловой энергии (мощности)</w:t>
      </w:r>
      <w:r>
        <w:t xml:space="preserve"> и теплоносителя</w:t>
      </w:r>
      <w:r w:rsidRPr="00223BDC">
        <w:t xml:space="preserve">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</w:t>
      </w:r>
      <w:bookmarkEnd w:id="59"/>
    </w:p>
    <w:p w:rsidR="008A7D73" w:rsidRPr="008A7D73" w:rsidRDefault="008A7D73" w:rsidP="008A7D73">
      <w:pPr>
        <w:spacing w:after="0" w:line="360" w:lineRule="auto"/>
        <w:ind w:firstLine="708"/>
        <w:jc w:val="both"/>
        <w:rPr>
          <w:rFonts w:cs="Arial"/>
          <w:szCs w:val="24"/>
          <w:lang w:eastAsia="ru-RU"/>
        </w:rPr>
      </w:pPr>
      <w:r w:rsidRPr="008A7D73">
        <w:rPr>
          <w:rFonts w:cs="Arial"/>
          <w:szCs w:val="24"/>
          <w:lang w:eastAsia="ru-RU"/>
        </w:rPr>
        <w:t>Зоны действия индивидуального теплоснабжения муниципального округа не планируется присоединять к системе централизованного теплоснабжения.</w:t>
      </w:r>
    </w:p>
    <w:p w:rsidR="008A7D73" w:rsidRPr="008A7D73" w:rsidRDefault="008A7D73" w:rsidP="008A7D73">
      <w:pPr>
        <w:spacing w:after="0" w:line="360" w:lineRule="auto"/>
        <w:ind w:firstLine="708"/>
        <w:jc w:val="both"/>
        <w:rPr>
          <w:rFonts w:cs="Arial"/>
          <w:szCs w:val="24"/>
          <w:lang w:eastAsia="ru-RU"/>
        </w:rPr>
      </w:pPr>
      <w:r w:rsidRPr="008A7D73">
        <w:rPr>
          <w:rFonts w:cs="Arial"/>
          <w:szCs w:val="24"/>
          <w:lang w:eastAsia="ru-RU"/>
        </w:rPr>
        <w:t xml:space="preserve">Теплоснабжение блокированной застройки, малоэтажной и </w:t>
      </w:r>
      <w:proofErr w:type="spellStart"/>
      <w:r w:rsidRPr="008A7D73">
        <w:rPr>
          <w:rFonts w:cs="Arial"/>
          <w:szCs w:val="24"/>
          <w:lang w:eastAsia="ru-RU"/>
        </w:rPr>
        <w:t>среднеэтажной</w:t>
      </w:r>
      <w:proofErr w:type="spellEnd"/>
      <w:r w:rsidRPr="008A7D73">
        <w:rPr>
          <w:rFonts w:cs="Arial"/>
          <w:szCs w:val="24"/>
          <w:lang w:eastAsia="ru-RU"/>
        </w:rPr>
        <w:t xml:space="preserve"> жилой застройки, а также индивидуальных домов с приусадебными земельными участками принимается децентрализованным - от индивидуальных экологически чистых источников тепла, автономных </w:t>
      </w:r>
      <w:proofErr w:type="spellStart"/>
      <w:r w:rsidRPr="008A7D73">
        <w:rPr>
          <w:rFonts w:cs="Arial"/>
          <w:szCs w:val="24"/>
          <w:lang w:eastAsia="ru-RU"/>
        </w:rPr>
        <w:t>теплогенераторов</w:t>
      </w:r>
      <w:proofErr w:type="spellEnd"/>
      <w:r w:rsidRPr="008A7D73">
        <w:rPr>
          <w:rFonts w:cs="Arial"/>
          <w:szCs w:val="24"/>
          <w:lang w:eastAsia="ru-RU"/>
        </w:rPr>
        <w:t>, использующих в качестве топлива природный газ. Выбор индивидуальных источников тепловой энергии объясняется малой плотностью расселения и незначительной тепловой нагрузкой.</w:t>
      </w:r>
    </w:p>
    <w:p w:rsidR="008A7D73" w:rsidRPr="008A7D73" w:rsidRDefault="008A7D73" w:rsidP="008A7D73">
      <w:pPr>
        <w:spacing w:after="0" w:line="360" w:lineRule="auto"/>
        <w:ind w:firstLine="708"/>
        <w:jc w:val="both"/>
        <w:rPr>
          <w:rFonts w:cs="Arial"/>
          <w:szCs w:val="24"/>
          <w:lang w:eastAsia="ru-RU"/>
        </w:rPr>
      </w:pPr>
      <w:r w:rsidRPr="008A7D73">
        <w:rPr>
          <w:rFonts w:cs="Arial"/>
          <w:szCs w:val="24"/>
          <w:lang w:eastAsia="ru-RU"/>
        </w:rPr>
        <w:t>Децентрализованным теплоснабжением планируется обеспечить все малоэтажные жилые дома (планируемые многоквартирные, существующие и планируемые индивидуальные), а также объекты общественного назначения, удалённые от сетей централизованного теплоснабжения.</w:t>
      </w:r>
    </w:p>
    <w:p w:rsidR="007E5AAD" w:rsidRDefault="007E5AAD">
      <w:pPr>
        <w:spacing w:after="0" w:line="240" w:lineRule="auto"/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:rsidR="007E5AAD" w:rsidRPr="00223BDC" w:rsidRDefault="008A7D73" w:rsidP="00417EAA">
      <w:pPr>
        <w:pStyle w:val="20"/>
      </w:pPr>
      <w:bookmarkStart w:id="60" w:name="_Toc364242138"/>
      <w:bookmarkStart w:id="61" w:name="_Toc364245102"/>
      <w:bookmarkStart w:id="62" w:name="_Toc364245247"/>
      <w:bookmarkStart w:id="63" w:name="_Toc370123010"/>
      <w:bookmarkStart w:id="64" w:name="_Toc370123124"/>
      <w:bookmarkStart w:id="65" w:name="_Toc375030974"/>
      <w:bookmarkStart w:id="66" w:name="_Toc375031195"/>
      <w:bookmarkStart w:id="67" w:name="_Toc375044606"/>
      <w:bookmarkStart w:id="68" w:name="_Toc375296055"/>
      <w:bookmarkStart w:id="69" w:name="_Toc387595417"/>
      <w:bookmarkStart w:id="70" w:name="_Toc387595603"/>
      <w:bookmarkStart w:id="71" w:name="_Toc387595807"/>
      <w:bookmarkStart w:id="72" w:name="_Toc418350893"/>
      <w:bookmarkStart w:id="73" w:name="_Toc418350962"/>
      <w:bookmarkStart w:id="74" w:name="_Toc418351302"/>
      <w:bookmarkStart w:id="75" w:name="_Toc421201610"/>
      <w:bookmarkStart w:id="76" w:name="_Toc485636835"/>
      <w:bookmarkStart w:id="77" w:name="_Toc485637686"/>
      <w:bookmarkStart w:id="78" w:name="_Toc485638200"/>
      <w:bookmarkStart w:id="79" w:name="_Toc33123987"/>
      <w:bookmarkStart w:id="80" w:name="_Toc98852327"/>
      <w:bookmarkStart w:id="81" w:name="_Toc115190362"/>
      <w:r>
        <w:lastRenderedPageBreak/>
        <w:t xml:space="preserve">2.6 </w:t>
      </w:r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r w:rsidR="00FB2D20" w:rsidRPr="00FB2D20">
        <w:rPr>
          <w:rFonts w:eastAsia="Times New Roman"/>
          <w:szCs w:val="24"/>
        </w:rPr>
        <w:t>Прогнозы приростов объемов потребления тепловой энергии (мощности) и теплоносителя объектами, расположенными в производственных зонах, при условии возможных изменений производственных зон и их перепрофилирования и приростов объемов потребления тепловой энергии (мощности) производственными объектами с разделением по видам теплопотребления и по видам теплоносителя (горячая вода и пар) в зоне действия каждого из существующих или предлагаемых для строительства источников тепловой энергии на каждом этапе</w:t>
      </w:r>
      <w:bookmarkEnd w:id="81"/>
    </w:p>
    <w:p w:rsidR="00FB2D20" w:rsidRPr="00FB2D20" w:rsidRDefault="00FB2D20" w:rsidP="00FB2D20">
      <w:pPr>
        <w:spacing w:after="0" w:line="360" w:lineRule="auto"/>
        <w:ind w:firstLine="708"/>
        <w:jc w:val="both"/>
        <w:rPr>
          <w:rFonts w:cs="Arial"/>
          <w:szCs w:val="24"/>
          <w:lang w:eastAsia="ru-RU"/>
        </w:rPr>
      </w:pPr>
      <w:r w:rsidRPr="00FB2D20">
        <w:rPr>
          <w:rFonts w:cs="Arial"/>
          <w:szCs w:val="24"/>
          <w:lang w:eastAsia="ru-RU"/>
        </w:rPr>
        <w:t>Прирост расхода тепла на объекты производственного и коммунально-складского назначения на перспективу предполагается обеспечивать собственными источниками тепловой энергии. Подключение к источникам централизованного теплоснабжения тепловой энергии только при наличии технической возможности и определяется в каждом случае отдельно.</w:t>
      </w:r>
    </w:p>
    <w:p w:rsidR="00EE6D66" w:rsidRDefault="00EE6D66" w:rsidP="00EE6D66">
      <w:pPr>
        <w:jc w:val="center"/>
        <w:rPr>
          <w:lang w:eastAsia="ru-RU"/>
        </w:rPr>
      </w:pPr>
    </w:p>
    <w:p w:rsidR="00F12D9A" w:rsidRDefault="00FB2D20" w:rsidP="00417EAA">
      <w:pPr>
        <w:pStyle w:val="20"/>
      </w:pPr>
      <w:bookmarkStart w:id="82" w:name="_Toc115190363"/>
      <w:r>
        <w:t xml:space="preserve">2.7 </w:t>
      </w:r>
      <w:r w:rsidRPr="00FB2D20">
        <w:rPr>
          <w:rFonts w:eastAsia="Times New Roman"/>
          <w:szCs w:val="24"/>
        </w:rPr>
        <w:t>Описание изменений показателей существующего и перспективного потребления тепловой энергии на цели теплоснабжения</w:t>
      </w:r>
      <w:bookmarkEnd w:id="82"/>
    </w:p>
    <w:p w:rsidR="00FB2D20" w:rsidRPr="00FB2D20" w:rsidRDefault="00FB2D20" w:rsidP="00FB2D20">
      <w:pPr>
        <w:spacing w:line="360" w:lineRule="auto"/>
        <w:ind w:firstLine="708"/>
        <w:jc w:val="both"/>
        <w:rPr>
          <w:rFonts w:cs="Arial"/>
          <w:szCs w:val="24"/>
          <w:lang w:eastAsia="ru-RU"/>
        </w:rPr>
      </w:pPr>
      <w:r w:rsidRPr="00FB2D20">
        <w:rPr>
          <w:rFonts w:cs="Arial"/>
          <w:szCs w:val="24"/>
          <w:lang w:eastAsia="ru-RU"/>
        </w:rPr>
        <w:t>Изменений в прогнозе перспективного потребления тепловой энергии на цели теплоснабжения не планируется.</w:t>
      </w:r>
    </w:p>
    <w:p w:rsidR="0082754F" w:rsidRPr="006C51B4" w:rsidRDefault="00FB2D20" w:rsidP="00417EAA">
      <w:pPr>
        <w:pStyle w:val="20"/>
      </w:pPr>
      <w:bookmarkStart w:id="83" w:name="_Toc33123989"/>
      <w:bookmarkStart w:id="84" w:name="_Toc98852329"/>
      <w:bookmarkStart w:id="85" w:name="_Toc115190364"/>
      <w:r>
        <w:t>2</w:t>
      </w:r>
      <w:r w:rsidR="0082754F" w:rsidRPr="006C51B4">
        <w:t>.</w:t>
      </w:r>
      <w:r>
        <w:t>8</w:t>
      </w:r>
      <w:r w:rsidR="0082754F" w:rsidRPr="006C51B4">
        <w:t xml:space="preserve"> </w:t>
      </w:r>
      <w:bookmarkEnd w:id="83"/>
      <w:bookmarkEnd w:id="84"/>
      <w:r w:rsidRPr="00FB2D20">
        <w:rPr>
          <w:rFonts w:eastAsia="Times New Roman"/>
          <w:szCs w:val="24"/>
        </w:rPr>
        <w:t>Перечень объектов теплопотребления, подключенных к тепловым сетям существующих систем теплоснабжения в период, предшествующий актуализации схемы теплоснабжения</w:t>
      </w:r>
      <w:bookmarkEnd w:id="85"/>
    </w:p>
    <w:p w:rsidR="0082754F" w:rsidRDefault="00FB2D20" w:rsidP="00FB2D20">
      <w:pPr>
        <w:spacing w:line="360" w:lineRule="auto"/>
        <w:ind w:firstLine="709"/>
        <w:jc w:val="both"/>
        <w:rPr>
          <w:rFonts w:cs="Arial"/>
          <w:szCs w:val="24"/>
          <w:lang w:eastAsia="ru-RU"/>
        </w:rPr>
      </w:pPr>
      <w:r>
        <w:rPr>
          <w:rFonts w:cs="Arial"/>
          <w:szCs w:val="24"/>
          <w:lang w:eastAsia="ru-RU"/>
        </w:rPr>
        <w:t xml:space="preserve">Информация об </w:t>
      </w:r>
      <w:r w:rsidRPr="00FB2D20">
        <w:rPr>
          <w:rFonts w:ascii="Arial Narrow" w:eastAsia="Times New Roman" w:hAnsi="Arial Narrow" w:cs="Arial"/>
          <w:sz w:val="28"/>
          <w:szCs w:val="24"/>
        </w:rPr>
        <w:t>объект</w:t>
      </w:r>
      <w:r>
        <w:rPr>
          <w:rFonts w:ascii="Arial Narrow" w:eastAsia="Times New Roman" w:hAnsi="Arial Narrow" w:cs="Arial"/>
          <w:sz w:val="28"/>
          <w:szCs w:val="24"/>
        </w:rPr>
        <w:t>ах</w:t>
      </w:r>
      <w:r w:rsidRPr="00FB2D20">
        <w:rPr>
          <w:rFonts w:ascii="Arial Narrow" w:eastAsia="Times New Roman" w:hAnsi="Arial Narrow" w:cs="Arial"/>
          <w:sz w:val="28"/>
          <w:szCs w:val="24"/>
        </w:rPr>
        <w:t xml:space="preserve"> теплопотребления, подключенных к тепловым сетям существующих систем теплоснабжения в период, предшествующий актуализации схемы теплоснабжения</w:t>
      </w:r>
      <w:r>
        <w:rPr>
          <w:rFonts w:ascii="Arial Narrow" w:eastAsia="Times New Roman" w:hAnsi="Arial Narrow" w:cs="Arial"/>
          <w:sz w:val="28"/>
          <w:szCs w:val="24"/>
        </w:rPr>
        <w:t xml:space="preserve"> отсутствует</w:t>
      </w:r>
      <w:r w:rsidR="0082754F" w:rsidRPr="00BE2682">
        <w:rPr>
          <w:rFonts w:cs="Arial"/>
          <w:szCs w:val="24"/>
          <w:lang w:eastAsia="ru-RU"/>
        </w:rPr>
        <w:t>.</w:t>
      </w:r>
    </w:p>
    <w:p w:rsidR="0082754F" w:rsidRPr="00BE2682" w:rsidRDefault="00FB2D20" w:rsidP="00417EAA">
      <w:pPr>
        <w:pStyle w:val="20"/>
      </w:pPr>
      <w:bookmarkStart w:id="86" w:name="_Toc33123990"/>
      <w:bookmarkStart w:id="87" w:name="_Toc98852330"/>
      <w:bookmarkStart w:id="88" w:name="_Toc115190365"/>
      <w:r>
        <w:t>2</w:t>
      </w:r>
      <w:r w:rsidR="0082754F">
        <w:t>.</w:t>
      </w:r>
      <w:r>
        <w:t>9</w:t>
      </w:r>
      <w:r w:rsidR="0082754F">
        <w:t xml:space="preserve"> </w:t>
      </w:r>
      <w:r w:rsidR="0082754F" w:rsidRPr="00BE2682">
        <w:t>Актуализированный прогноз перспективной застройки относите</w:t>
      </w:r>
      <w:r w:rsidR="0082754F">
        <w:t>льно указанного в утвержденной С</w:t>
      </w:r>
      <w:r w:rsidR="0082754F" w:rsidRPr="00BE2682">
        <w:t>хеме теплоснабжения</w:t>
      </w:r>
      <w:bookmarkEnd w:id="86"/>
      <w:r w:rsidR="0082754F">
        <w:t xml:space="preserve"> прогноза перспективной застройки</w:t>
      </w:r>
      <w:bookmarkEnd w:id="87"/>
      <w:bookmarkEnd w:id="88"/>
    </w:p>
    <w:p w:rsidR="00FB2D20" w:rsidRPr="00FB2D20" w:rsidRDefault="00FB2D20" w:rsidP="00FB2D20">
      <w:pPr>
        <w:spacing w:line="360" w:lineRule="auto"/>
        <w:ind w:firstLine="709"/>
        <w:jc w:val="both"/>
        <w:rPr>
          <w:rFonts w:cs="Arial"/>
          <w:szCs w:val="24"/>
          <w:lang w:eastAsia="ru-RU"/>
        </w:rPr>
      </w:pPr>
      <w:r w:rsidRPr="00FB2D20">
        <w:rPr>
          <w:rFonts w:cs="Arial"/>
          <w:szCs w:val="24"/>
          <w:lang w:eastAsia="ru-RU"/>
        </w:rPr>
        <w:t xml:space="preserve">Актуализированный прогноз перспективной застройки представлен в п.2.2. </w:t>
      </w:r>
    </w:p>
    <w:p w:rsidR="00814A4F" w:rsidRDefault="00814A4F" w:rsidP="00BE0647">
      <w:pPr>
        <w:pStyle w:val="afffa"/>
        <w:ind w:firstLine="0"/>
        <w:sectPr w:rsidR="00814A4F" w:rsidSect="00FB2D20">
          <w:footerReference w:type="default" r:id="rId27"/>
          <w:pgSz w:w="11906" w:h="16838" w:code="9"/>
          <w:pgMar w:top="851" w:right="1134" w:bottom="851" w:left="1701" w:header="567" w:footer="709" w:gutter="0"/>
          <w:cols w:space="708"/>
          <w:docGrid w:linePitch="360"/>
        </w:sectPr>
      </w:pPr>
    </w:p>
    <w:p w:rsidR="00814A4F" w:rsidRPr="006F2104" w:rsidRDefault="00FB2D20" w:rsidP="00417EAA">
      <w:pPr>
        <w:pStyle w:val="20"/>
      </w:pPr>
      <w:bookmarkStart w:id="89" w:name="_Toc98852331"/>
      <w:bookmarkStart w:id="90" w:name="_Toc115190366"/>
      <w:r>
        <w:lastRenderedPageBreak/>
        <w:t>2.10</w:t>
      </w:r>
      <w:r w:rsidR="00814A4F" w:rsidRPr="00735012">
        <w:t xml:space="preserve"> </w:t>
      </w:r>
      <w:bookmarkEnd w:id="89"/>
      <w:r w:rsidR="00BC549A" w:rsidRPr="00BC549A">
        <w:rPr>
          <w:rFonts w:eastAsia="Times New Roman"/>
          <w:szCs w:val="24"/>
        </w:rPr>
        <w:t>Расчетная тепловая нагрузка на коллекторах источников тепловой энергии</w:t>
      </w:r>
      <w:bookmarkEnd w:id="90"/>
    </w:p>
    <w:p w:rsidR="00BC549A" w:rsidRPr="00BC549A" w:rsidRDefault="00BC549A" w:rsidP="002E5A88">
      <w:pPr>
        <w:spacing w:after="0" w:line="360" w:lineRule="auto"/>
        <w:ind w:firstLine="709"/>
        <w:jc w:val="both"/>
        <w:rPr>
          <w:rFonts w:cs="Arial"/>
          <w:szCs w:val="24"/>
          <w:lang w:eastAsia="ru-RU"/>
        </w:rPr>
      </w:pPr>
      <w:r w:rsidRPr="00BC549A">
        <w:rPr>
          <w:rFonts w:cs="Arial"/>
          <w:szCs w:val="24"/>
          <w:lang w:eastAsia="ru-RU"/>
        </w:rPr>
        <w:t xml:space="preserve">Расчетная тепловая нагрузка на коллекторах источников тепловой энергии представлена в таблице </w:t>
      </w:r>
      <w:r w:rsidRPr="00BC549A">
        <w:rPr>
          <w:rFonts w:cs="Arial"/>
          <w:szCs w:val="24"/>
          <w:lang w:eastAsia="ru-RU"/>
        </w:rPr>
        <w:fldChar w:fldCharType="begin"/>
      </w:r>
      <w:r w:rsidRPr="00BC549A">
        <w:rPr>
          <w:rFonts w:cs="Arial"/>
          <w:szCs w:val="24"/>
          <w:lang w:eastAsia="ru-RU"/>
        </w:rPr>
        <w:instrText xml:space="preserve"> REF _Ref90208799 \h  \* MERGEFORMAT </w:instrText>
      </w:r>
      <w:r w:rsidRPr="00BC549A">
        <w:rPr>
          <w:rFonts w:cs="Arial"/>
          <w:szCs w:val="24"/>
          <w:lang w:eastAsia="ru-RU"/>
        </w:rPr>
      </w:r>
      <w:r w:rsidRPr="00BC549A">
        <w:rPr>
          <w:rFonts w:cs="Arial"/>
          <w:szCs w:val="24"/>
          <w:lang w:eastAsia="ru-RU"/>
        </w:rPr>
        <w:fldChar w:fldCharType="separate"/>
      </w:r>
      <w:r w:rsidR="00417EAA" w:rsidRPr="00417EAA">
        <w:rPr>
          <w:rFonts w:cs="Arial"/>
          <w:vanish/>
          <w:szCs w:val="24"/>
          <w:lang w:eastAsia="ru-RU"/>
        </w:rPr>
        <w:t xml:space="preserve">Таблица </w:t>
      </w:r>
      <w:r w:rsidR="00417EAA">
        <w:rPr>
          <w:rFonts w:cs="Arial"/>
          <w:szCs w:val="24"/>
          <w:lang w:eastAsia="ru-RU"/>
        </w:rPr>
        <w:t>6</w:t>
      </w:r>
      <w:r w:rsidRPr="00BC549A">
        <w:rPr>
          <w:rFonts w:cs="Arial"/>
          <w:szCs w:val="24"/>
          <w:lang w:eastAsia="ru-RU"/>
        </w:rPr>
        <w:fldChar w:fldCharType="end"/>
      </w:r>
      <w:r w:rsidRPr="00BC549A">
        <w:rPr>
          <w:rFonts w:cs="Arial"/>
          <w:szCs w:val="24"/>
          <w:lang w:eastAsia="ru-RU"/>
        </w:rPr>
        <w:t>.</w:t>
      </w:r>
    </w:p>
    <w:p w:rsidR="00BC549A" w:rsidRPr="00BC549A" w:rsidRDefault="00BC549A" w:rsidP="00BC549A">
      <w:pPr>
        <w:spacing w:after="0" w:line="360" w:lineRule="auto"/>
        <w:ind w:firstLine="709"/>
        <w:jc w:val="both"/>
        <w:rPr>
          <w:rFonts w:cs="Arial"/>
          <w:szCs w:val="24"/>
          <w:lang w:eastAsia="ru-RU"/>
        </w:rPr>
      </w:pPr>
      <w:bookmarkStart w:id="91" w:name="_Ref90208799"/>
      <w:bookmarkStart w:id="92" w:name="_Toc41383030"/>
      <w:r w:rsidRPr="00BC549A">
        <w:rPr>
          <w:rFonts w:cs="Arial"/>
          <w:szCs w:val="24"/>
          <w:lang w:eastAsia="ru-RU"/>
        </w:rPr>
        <w:t xml:space="preserve">Таблица </w:t>
      </w:r>
      <w:r w:rsidRPr="00BC549A">
        <w:rPr>
          <w:rFonts w:cs="Arial"/>
          <w:szCs w:val="24"/>
          <w:lang w:eastAsia="ru-RU"/>
        </w:rPr>
        <w:fldChar w:fldCharType="begin"/>
      </w:r>
      <w:r w:rsidRPr="00BC549A">
        <w:rPr>
          <w:rFonts w:cs="Arial"/>
          <w:szCs w:val="24"/>
          <w:lang w:eastAsia="ru-RU"/>
        </w:rPr>
        <w:instrText xml:space="preserve"> SEQ Таблица \* ARABIC </w:instrText>
      </w:r>
      <w:r w:rsidRPr="00BC549A">
        <w:rPr>
          <w:rFonts w:cs="Arial"/>
          <w:szCs w:val="24"/>
          <w:lang w:eastAsia="ru-RU"/>
        </w:rPr>
        <w:fldChar w:fldCharType="separate"/>
      </w:r>
      <w:r w:rsidR="00417EAA">
        <w:rPr>
          <w:rFonts w:cs="Arial"/>
          <w:noProof/>
          <w:szCs w:val="24"/>
          <w:lang w:eastAsia="ru-RU"/>
        </w:rPr>
        <w:t>6</w:t>
      </w:r>
      <w:r w:rsidRPr="00BC549A">
        <w:rPr>
          <w:rFonts w:cs="Arial"/>
          <w:szCs w:val="24"/>
          <w:lang w:eastAsia="ru-RU"/>
        </w:rPr>
        <w:fldChar w:fldCharType="end"/>
      </w:r>
      <w:bookmarkEnd w:id="91"/>
      <w:r w:rsidRPr="00BC549A">
        <w:rPr>
          <w:rFonts w:cs="Arial"/>
          <w:szCs w:val="24"/>
          <w:lang w:eastAsia="ru-RU"/>
        </w:rPr>
        <w:t xml:space="preserve"> - Расчетная тепловая нагрузка на коллекторах источников тепловой энергии</w:t>
      </w:r>
      <w:bookmarkEnd w:id="92"/>
    </w:p>
    <w:tbl>
      <w:tblPr>
        <w:tblW w:w="5000" w:type="pct"/>
        <w:tblLook w:val="04A0" w:firstRow="1" w:lastRow="0" w:firstColumn="1" w:lastColumn="0" w:noHBand="0" w:noVBand="1"/>
      </w:tblPr>
      <w:tblGrid>
        <w:gridCol w:w="570"/>
        <w:gridCol w:w="2343"/>
        <w:gridCol w:w="1742"/>
        <w:gridCol w:w="1499"/>
        <w:gridCol w:w="1029"/>
        <w:gridCol w:w="1879"/>
      </w:tblGrid>
      <w:tr w:rsidR="002E5A88" w:rsidRPr="002E5A88" w:rsidTr="002E5A88">
        <w:trPr>
          <w:trHeight w:val="20"/>
        </w:trPr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Наименование источника тепловой энергии</w:t>
            </w:r>
          </w:p>
        </w:tc>
        <w:tc>
          <w:tcPr>
            <w:tcW w:w="9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Суммарная нагрузка, Гкал/ч</w:t>
            </w:r>
          </w:p>
        </w:tc>
        <w:tc>
          <w:tcPr>
            <w:tcW w:w="2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Расчетная тепловая нагрузка на коллекторах, Гкал/ч</w:t>
            </w:r>
          </w:p>
        </w:tc>
      </w:tr>
      <w:tr w:rsidR="002E5A88" w:rsidRPr="002E5A88" w:rsidTr="002E5A88">
        <w:trPr>
          <w:trHeight w:val="20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Потери тепловой энергии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на отопление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на горячее водоснабжение ГВС ср</w:t>
            </w:r>
          </w:p>
        </w:tc>
      </w:tr>
      <w:tr w:rsidR="002E5A88" w:rsidRPr="002E5A88" w:rsidTr="002E5A88">
        <w:trPr>
          <w:trHeight w:val="20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Котельная №38-01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15,697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0,472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12,486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2,739</w:t>
            </w:r>
          </w:p>
        </w:tc>
      </w:tr>
      <w:tr w:rsidR="002E5A88" w:rsidRPr="002E5A88" w:rsidTr="002E5A88">
        <w:trPr>
          <w:trHeight w:val="20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Котельная №38-02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0,336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0,319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E5A88" w:rsidRPr="002E5A88" w:rsidTr="002E5A88">
        <w:trPr>
          <w:trHeight w:val="20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Котельная №38-03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1,067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0,046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0,898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0,124</w:t>
            </w:r>
          </w:p>
        </w:tc>
      </w:tr>
      <w:tr w:rsidR="002E5A88" w:rsidRPr="002E5A88" w:rsidTr="002E5A88">
        <w:trPr>
          <w:trHeight w:val="20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Котельная №38-04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1,099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0,037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0,905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0,157</w:t>
            </w:r>
          </w:p>
        </w:tc>
      </w:tr>
      <w:tr w:rsidR="002E5A88" w:rsidRPr="002E5A88" w:rsidTr="002E5A88">
        <w:trPr>
          <w:trHeight w:val="20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Котельная №38-05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0,218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0,205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E5A88" w:rsidRPr="002E5A88" w:rsidTr="002E5A88">
        <w:trPr>
          <w:trHeight w:val="20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Котельная №38-07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6,656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0,279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5,120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1,257</w:t>
            </w:r>
          </w:p>
        </w:tc>
      </w:tr>
      <w:tr w:rsidR="002E5A88" w:rsidRPr="002E5A88" w:rsidTr="002E5A88">
        <w:trPr>
          <w:trHeight w:val="20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Котельная №38-08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0,442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0,036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0,406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E5A88" w:rsidRPr="002E5A88" w:rsidTr="002E5A88">
        <w:trPr>
          <w:trHeight w:val="20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Котельная №38-09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1,072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0,091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0,981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E5A88" w:rsidRPr="002E5A88" w:rsidTr="002E5A88">
        <w:trPr>
          <w:trHeight w:val="20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Котельная №38-10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0,372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0,024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E5A88" w:rsidRPr="002E5A88" w:rsidTr="002E5A88">
        <w:trPr>
          <w:trHeight w:val="20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Котельная №38-11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0,520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0,081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0,439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E5A88" w:rsidRPr="002E5A88" w:rsidTr="002E5A88">
        <w:trPr>
          <w:trHeight w:val="20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Котельная №38-12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0,255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0,007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0,248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E5A88" w:rsidRPr="002E5A88" w:rsidTr="002E5A88">
        <w:trPr>
          <w:trHeight w:val="20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Котельная №38-13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0,393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0,019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0,313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0,061</w:t>
            </w:r>
          </w:p>
        </w:tc>
      </w:tr>
      <w:tr w:rsidR="002E5A88" w:rsidRPr="002E5A88" w:rsidTr="002E5A88">
        <w:trPr>
          <w:trHeight w:val="20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Котельная №38-14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0,272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0,259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E5A88" w:rsidRPr="002E5A88" w:rsidTr="002E5A88">
        <w:trPr>
          <w:trHeight w:val="20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Котельная №38-15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0,044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0,304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E5A88" w:rsidRPr="002E5A88" w:rsidTr="002E5A88">
        <w:trPr>
          <w:trHeight w:val="20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Котельная №38-16А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0,160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0,157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E5A88" w:rsidRPr="002E5A88" w:rsidTr="002E5A88">
        <w:trPr>
          <w:trHeight w:val="20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Котельная №38-17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0,173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0,170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E5A88" w:rsidRPr="002E5A88" w:rsidTr="002E5A88">
        <w:trPr>
          <w:trHeight w:val="20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Котельная №38-18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0,169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0,160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E5A88" w:rsidRPr="002E5A88" w:rsidTr="002E5A88">
        <w:trPr>
          <w:trHeight w:val="20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Котельная №38-19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0,671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0,076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0,505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0,090</w:t>
            </w:r>
          </w:p>
        </w:tc>
      </w:tr>
      <w:tr w:rsidR="002E5A88" w:rsidRPr="002E5A88" w:rsidTr="002E5A88">
        <w:trPr>
          <w:trHeight w:val="20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Котельная №38-20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4,855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0,327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3,663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0,865</w:t>
            </w:r>
          </w:p>
        </w:tc>
      </w:tr>
      <w:tr w:rsidR="002E5A88" w:rsidRPr="002E5A88" w:rsidTr="002E5A88">
        <w:trPr>
          <w:trHeight w:val="20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Котельная №38-21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2,154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0,734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1,414</w:t>
            </w:r>
          </w:p>
        </w:tc>
      </w:tr>
      <w:tr w:rsidR="002E5A88" w:rsidRPr="002E5A88" w:rsidTr="002E5A88">
        <w:trPr>
          <w:trHeight w:val="20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Котельная №38-22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2,803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0,108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2,683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0,012</w:t>
            </w:r>
          </w:p>
        </w:tc>
      </w:tr>
      <w:tr w:rsidR="002E5A88" w:rsidRPr="002E5A88" w:rsidTr="002E5A88">
        <w:trPr>
          <w:trHeight w:val="20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Котельная №38-23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0,191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0,146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2E5A88" w:rsidRDefault="002E5A88" w:rsidP="002E5A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2E5A88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0,028</w:t>
            </w:r>
          </w:p>
        </w:tc>
      </w:tr>
    </w:tbl>
    <w:p w:rsidR="00BE0647" w:rsidRPr="00BE0647" w:rsidRDefault="00BE0647" w:rsidP="00BE0647">
      <w:pPr>
        <w:pStyle w:val="afffa"/>
        <w:ind w:firstLine="0"/>
      </w:pPr>
    </w:p>
    <w:p w:rsidR="002E5A88" w:rsidRPr="006F2104" w:rsidRDefault="002E5A88" w:rsidP="00417EAA">
      <w:pPr>
        <w:pStyle w:val="20"/>
      </w:pPr>
      <w:bookmarkStart w:id="93" w:name="_Toc115190367"/>
      <w:r>
        <w:t>2.10</w:t>
      </w:r>
      <w:r w:rsidRPr="00735012">
        <w:t xml:space="preserve"> </w:t>
      </w:r>
      <w:r w:rsidR="009602F5" w:rsidRPr="009602F5">
        <w:rPr>
          <w:rFonts w:eastAsia="Times New Roman"/>
          <w:szCs w:val="24"/>
        </w:rPr>
        <w:t>Фактические расходы теплоносителя в отопительный и летний периоды</w:t>
      </w:r>
      <w:bookmarkEnd w:id="93"/>
    </w:p>
    <w:p w:rsidR="00BE0647" w:rsidRPr="0020301C" w:rsidRDefault="009602F5" w:rsidP="009602F5">
      <w:pPr>
        <w:spacing w:line="360" w:lineRule="auto"/>
        <w:ind w:firstLine="709"/>
        <w:jc w:val="both"/>
        <w:rPr>
          <w:rFonts w:cs="Arial"/>
          <w:szCs w:val="24"/>
          <w:lang w:eastAsia="ru-RU"/>
        </w:rPr>
      </w:pPr>
      <w:r>
        <w:rPr>
          <w:rFonts w:cs="Arial"/>
          <w:szCs w:val="24"/>
          <w:lang w:eastAsia="ru-RU"/>
        </w:rPr>
        <w:t>Сведения о фактических расходах теплоносителя в отопительный и летний периоды отсутствуют.</w:t>
      </w:r>
      <w:bookmarkStart w:id="94" w:name="_GoBack"/>
      <w:bookmarkEnd w:id="94"/>
    </w:p>
    <w:sectPr w:rsidR="00BE0647" w:rsidRPr="0020301C" w:rsidSect="002E5A88">
      <w:footerReference w:type="default" r:id="rId28"/>
      <w:pgSz w:w="11907" w:h="16840" w:code="9"/>
      <w:pgMar w:top="851" w:right="1134" w:bottom="851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9C8" w:rsidRDefault="00D949C8" w:rsidP="005873F4">
      <w:pPr>
        <w:spacing w:after="0" w:line="240" w:lineRule="auto"/>
      </w:pPr>
      <w:r>
        <w:separator/>
      </w:r>
    </w:p>
  </w:endnote>
  <w:endnote w:type="continuationSeparator" w:id="0">
    <w:p w:rsidR="00D949C8" w:rsidRDefault="00D949C8" w:rsidP="0058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C1B" w:rsidRPr="00BB3EC9" w:rsidRDefault="00BB3EC9" w:rsidP="00BB3EC9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ind w:firstLine="3686"/>
      <w:jc w:val="right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 xml:space="preserve">                                                    </w:t>
    </w:r>
    <w:r w:rsidRPr="003A6492">
      <w:rPr>
        <w:rFonts w:eastAsia="Times New Roman" w:cs="Arial"/>
        <w:sz w:val="18"/>
        <w:szCs w:val="18"/>
      </w:rPr>
      <w:t>ПСТ.</w:t>
    </w:r>
    <w:r>
      <w:rPr>
        <w:rFonts w:eastAsia="Times New Roman" w:cs="Arial"/>
        <w:sz w:val="18"/>
        <w:szCs w:val="18"/>
      </w:rPr>
      <w:t>ОМ.61-22.002</w:t>
    </w:r>
    <w:r w:rsidRPr="003A6492">
      <w:rPr>
        <w:rFonts w:eastAsia="Times New Roman" w:cs="Arial"/>
        <w:sz w:val="18"/>
        <w:szCs w:val="18"/>
      </w:rPr>
      <w:t>.000</w:t>
    </w:r>
    <w:r>
      <w:rPr>
        <w:rFonts w:eastAsia="Times New Roman" w:cs="Arial"/>
        <w:sz w:val="18"/>
        <w:szCs w:val="18"/>
      </w:rPr>
      <w:tab/>
      <w:t xml:space="preserve"> </w:t>
    </w:r>
    <w:r w:rsidRPr="003A6492">
      <w:rPr>
        <w:rFonts w:eastAsia="Times New Roman" w:cs="Arial"/>
        <w:sz w:val="18"/>
        <w:szCs w:val="18"/>
      </w:rPr>
      <w:fldChar w:fldCharType="begin"/>
    </w:r>
    <w:r w:rsidRPr="003A6492">
      <w:rPr>
        <w:rFonts w:cs="Arial"/>
        <w:sz w:val="18"/>
        <w:szCs w:val="18"/>
      </w:rPr>
      <w:instrText>PAGE   \* MERGEFORMAT</w:instrText>
    </w:r>
    <w:r w:rsidRPr="003A6492">
      <w:rPr>
        <w:rFonts w:eastAsia="Times New Roman" w:cs="Arial"/>
        <w:sz w:val="18"/>
        <w:szCs w:val="18"/>
      </w:rPr>
      <w:fldChar w:fldCharType="separate"/>
    </w:r>
    <w:r w:rsidRPr="00BB3EC9">
      <w:rPr>
        <w:rFonts w:eastAsia="Times New Roman" w:cs="Arial"/>
        <w:noProof/>
        <w:sz w:val="18"/>
        <w:szCs w:val="18"/>
      </w:rPr>
      <w:t>5</w:t>
    </w:r>
    <w:r w:rsidRPr="003A6492">
      <w:rPr>
        <w:rFonts w:eastAsia="Times New Roman" w:cs="Arial"/>
        <w:sz w:val="18"/>
        <w:szCs w:val="18"/>
      </w:rPr>
      <w:fldChar w:fldCharType="end"/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C1B" w:rsidRPr="00417EAA" w:rsidRDefault="00417EAA" w:rsidP="00417EAA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ind w:firstLine="3686"/>
      <w:jc w:val="right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 xml:space="preserve">  </w:t>
    </w:r>
    <w:r w:rsidRPr="003A6492">
      <w:rPr>
        <w:rFonts w:eastAsia="Times New Roman" w:cs="Arial"/>
        <w:sz w:val="18"/>
        <w:szCs w:val="18"/>
      </w:rPr>
      <w:t>ПСТ.</w:t>
    </w:r>
    <w:r>
      <w:rPr>
        <w:rFonts w:eastAsia="Times New Roman" w:cs="Arial"/>
        <w:sz w:val="18"/>
        <w:szCs w:val="18"/>
      </w:rPr>
      <w:t>ОМ.61-22.002</w:t>
    </w:r>
    <w:r w:rsidRPr="003A6492">
      <w:rPr>
        <w:rFonts w:eastAsia="Times New Roman" w:cs="Arial"/>
        <w:sz w:val="18"/>
        <w:szCs w:val="18"/>
      </w:rPr>
      <w:t>.000</w:t>
    </w:r>
    <w:r>
      <w:rPr>
        <w:rFonts w:eastAsia="Times New Roman" w:cs="Arial"/>
        <w:sz w:val="18"/>
        <w:szCs w:val="18"/>
      </w:rPr>
      <w:tab/>
      <w:t xml:space="preserve"> </w:t>
    </w:r>
    <w:r w:rsidRPr="003A6492">
      <w:rPr>
        <w:rFonts w:eastAsia="Times New Roman" w:cs="Arial"/>
        <w:sz w:val="18"/>
        <w:szCs w:val="18"/>
      </w:rPr>
      <w:fldChar w:fldCharType="begin"/>
    </w:r>
    <w:r w:rsidRPr="003A6492">
      <w:rPr>
        <w:rFonts w:cs="Arial"/>
        <w:sz w:val="18"/>
        <w:szCs w:val="18"/>
      </w:rPr>
      <w:instrText>PAGE   \* MERGEFORMAT</w:instrText>
    </w:r>
    <w:r w:rsidRPr="003A6492">
      <w:rPr>
        <w:rFonts w:eastAsia="Times New Roman" w:cs="Arial"/>
        <w:sz w:val="18"/>
        <w:szCs w:val="18"/>
      </w:rPr>
      <w:fldChar w:fldCharType="separate"/>
    </w:r>
    <w:r w:rsidR="00BB3EC9" w:rsidRPr="00BB3EC9">
      <w:rPr>
        <w:rFonts w:eastAsia="Times New Roman" w:cs="Arial"/>
        <w:noProof/>
        <w:sz w:val="18"/>
        <w:szCs w:val="18"/>
      </w:rPr>
      <w:t>11</w:t>
    </w:r>
    <w:r w:rsidRPr="003A6492">
      <w:rPr>
        <w:rFonts w:eastAsia="Times New Roman" w:cs="Arial"/>
        <w:sz w:val="18"/>
        <w:szCs w:val="18"/>
      </w:rPr>
      <w:fldChar w:fldCharType="end"/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EAA" w:rsidRPr="003A6492" w:rsidRDefault="00417EAA" w:rsidP="00417EAA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ind w:firstLine="3686"/>
      <w:jc w:val="right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 xml:space="preserve">  </w:t>
    </w:r>
    <w:r w:rsidRPr="003A6492">
      <w:rPr>
        <w:rFonts w:eastAsia="Times New Roman" w:cs="Arial"/>
        <w:sz w:val="18"/>
        <w:szCs w:val="18"/>
      </w:rPr>
      <w:t>ПСТ.</w:t>
    </w:r>
    <w:r>
      <w:rPr>
        <w:rFonts w:eastAsia="Times New Roman" w:cs="Arial"/>
        <w:sz w:val="18"/>
        <w:szCs w:val="18"/>
      </w:rPr>
      <w:t>ОМ.61-22.002</w:t>
    </w:r>
    <w:r w:rsidRPr="003A6492">
      <w:rPr>
        <w:rFonts w:eastAsia="Times New Roman" w:cs="Arial"/>
        <w:sz w:val="18"/>
        <w:szCs w:val="18"/>
      </w:rPr>
      <w:t>.000</w:t>
    </w:r>
    <w:r>
      <w:rPr>
        <w:rFonts w:eastAsia="Times New Roman" w:cs="Arial"/>
        <w:sz w:val="18"/>
        <w:szCs w:val="18"/>
      </w:rPr>
      <w:tab/>
      <w:t xml:space="preserve"> </w:t>
    </w:r>
    <w:r w:rsidRPr="003A6492">
      <w:rPr>
        <w:rFonts w:eastAsia="Times New Roman" w:cs="Arial"/>
        <w:sz w:val="18"/>
        <w:szCs w:val="18"/>
      </w:rPr>
      <w:fldChar w:fldCharType="begin"/>
    </w:r>
    <w:r w:rsidRPr="003A6492">
      <w:rPr>
        <w:rFonts w:cs="Arial"/>
        <w:sz w:val="18"/>
        <w:szCs w:val="18"/>
      </w:rPr>
      <w:instrText>PAGE   \* MERGEFORMAT</w:instrText>
    </w:r>
    <w:r w:rsidRPr="003A6492">
      <w:rPr>
        <w:rFonts w:eastAsia="Times New Roman" w:cs="Arial"/>
        <w:sz w:val="18"/>
        <w:szCs w:val="18"/>
      </w:rPr>
      <w:fldChar w:fldCharType="separate"/>
    </w:r>
    <w:r w:rsidR="00BB3EC9" w:rsidRPr="00BB3EC9">
      <w:rPr>
        <w:rFonts w:eastAsia="Times New Roman" w:cs="Arial"/>
        <w:noProof/>
        <w:sz w:val="18"/>
        <w:szCs w:val="18"/>
      </w:rPr>
      <w:t>12</w:t>
    </w:r>
    <w:r w:rsidRPr="003A6492">
      <w:rPr>
        <w:rFonts w:eastAsia="Times New Roman" w:cs="Arial"/>
        <w:sz w:val="18"/>
        <w:szCs w:val="18"/>
      </w:rPr>
      <w:fldChar w:fldCharType="end"/>
    </w:r>
  </w:p>
  <w:p w:rsidR="00CB4C1B" w:rsidRPr="00417EAA" w:rsidRDefault="00CB4C1B" w:rsidP="00417EA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6B05" w:rsidRPr="00E56B05" w:rsidRDefault="00E56B05" w:rsidP="00E56B05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ind w:firstLine="3686"/>
      <w:jc w:val="right"/>
      <w:rPr>
        <w:rFonts w:eastAsia="Times New Roman" w:cs="Arial"/>
        <w:sz w:val="18"/>
        <w:szCs w:val="18"/>
      </w:rPr>
    </w:pPr>
    <w:r w:rsidRPr="003A6492">
      <w:rPr>
        <w:rFonts w:eastAsia="Times New Roman" w:cs="Arial"/>
        <w:sz w:val="18"/>
        <w:szCs w:val="18"/>
      </w:rPr>
      <w:t>ПСТ.</w:t>
    </w:r>
    <w:r>
      <w:rPr>
        <w:rFonts w:eastAsia="Times New Roman" w:cs="Arial"/>
        <w:sz w:val="18"/>
        <w:szCs w:val="18"/>
      </w:rPr>
      <w:t>ОМ.61-22.002</w:t>
    </w:r>
    <w:r w:rsidRPr="003A6492">
      <w:rPr>
        <w:rFonts w:eastAsia="Times New Roman" w:cs="Arial"/>
        <w:sz w:val="18"/>
        <w:szCs w:val="18"/>
      </w:rPr>
      <w:t>.000</w:t>
    </w:r>
    <w:r>
      <w:rPr>
        <w:rFonts w:eastAsia="Times New Roman" w:cs="Arial"/>
        <w:sz w:val="18"/>
        <w:szCs w:val="18"/>
      </w:rPr>
      <w:tab/>
      <w:t xml:space="preserve"> </w:t>
    </w:r>
    <w:r w:rsidRPr="003A6492">
      <w:rPr>
        <w:rFonts w:eastAsia="Times New Roman" w:cs="Arial"/>
        <w:sz w:val="18"/>
        <w:szCs w:val="18"/>
      </w:rPr>
      <w:fldChar w:fldCharType="begin"/>
    </w:r>
    <w:r w:rsidRPr="003A6492">
      <w:rPr>
        <w:rFonts w:cs="Arial"/>
        <w:sz w:val="18"/>
        <w:szCs w:val="18"/>
      </w:rPr>
      <w:instrText>PAGE   \* MERGEFORMAT</w:instrText>
    </w:r>
    <w:r w:rsidRPr="003A6492">
      <w:rPr>
        <w:rFonts w:eastAsia="Times New Roman" w:cs="Arial"/>
        <w:sz w:val="18"/>
        <w:szCs w:val="18"/>
      </w:rPr>
      <w:fldChar w:fldCharType="separate"/>
    </w:r>
    <w:r w:rsidR="00BB3EC9" w:rsidRPr="00BB3EC9">
      <w:rPr>
        <w:rFonts w:eastAsia="Times New Roman" w:cs="Arial"/>
        <w:noProof/>
        <w:sz w:val="18"/>
        <w:szCs w:val="18"/>
      </w:rPr>
      <w:t>3</w:t>
    </w:r>
    <w:r w:rsidRPr="003A6492">
      <w:rPr>
        <w:rFonts w:eastAsia="Times New Roman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6B05" w:rsidRPr="00E56B05" w:rsidRDefault="00E56B05" w:rsidP="00E56B05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ind w:firstLine="3686"/>
      <w:jc w:val="right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 xml:space="preserve">                                                    </w:t>
    </w:r>
    <w:r w:rsidRPr="003A6492">
      <w:rPr>
        <w:rFonts w:eastAsia="Times New Roman" w:cs="Arial"/>
        <w:sz w:val="18"/>
        <w:szCs w:val="18"/>
      </w:rPr>
      <w:t>ПСТ.</w:t>
    </w:r>
    <w:r>
      <w:rPr>
        <w:rFonts w:eastAsia="Times New Roman" w:cs="Arial"/>
        <w:sz w:val="18"/>
        <w:szCs w:val="18"/>
      </w:rPr>
      <w:t>ОМ.61-22.002</w:t>
    </w:r>
    <w:r w:rsidRPr="003A6492">
      <w:rPr>
        <w:rFonts w:eastAsia="Times New Roman" w:cs="Arial"/>
        <w:sz w:val="18"/>
        <w:szCs w:val="18"/>
      </w:rPr>
      <w:t>.000</w:t>
    </w:r>
    <w:r>
      <w:rPr>
        <w:rFonts w:eastAsia="Times New Roman" w:cs="Arial"/>
        <w:sz w:val="18"/>
        <w:szCs w:val="18"/>
      </w:rPr>
      <w:tab/>
      <w:t xml:space="preserve"> </w:t>
    </w:r>
    <w:r w:rsidRPr="003A6492">
      <w:rPr>
        <w:rFonts w:eastAsia="Times New Roman" w:cs="Arial"/>
        <w:sz w:val="18"/>
        <w:szCs w:val="18"/>
      </w:rPr>
      <w:fldChar w:fldCharType="begin"/>
    </w:r>
    <w:r w:rsidRPr="003A6492">
      <w:rPr>
        <w:rFonts w:cs="Arial"/>
        <w:sz w:val="18"/>
        <w:szCs w:val="18"/>
      </w:rPr>
      <w:instrText>PAGE   \* MERGEFORMAT</w:instrText>
    </w:r>
    <w:r w:rsidRPr="003A6492">
      <w:rPr>
        <w:rFonts w:eastAsia="Times New Roman" w:cs="Arial"/>
        <w:sz w:val="18"/>
        <w:szCs w:val="18"/>
      </w:rPr>
      <w:fldChar w:fldCharType="separate"/>
    </w:r>
    <w:r w:rsidR="00BB3EC9" w:rsidRPr="00BB3EC9">
      <w:rPr>
        <w:rFonts w:eastAsia="Times New Roman" w:cs="Arial"/>
        <w:noProof/>
        <w:sz w:val="18"/>
        <w:szCs w:val="18"/>
      </w:rPr>
      <w:t>4</w:t>
    </w:r>
    <w:r w:rsidRPr="003A6492">
      <w:rPr>
        <w:rFonts w:eastAsia="Times New Roman" w:cs="Arial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C1B" w:rsidRPr="003A6492" w:rsidRDefault="00CB4C1B" w:rsidP="003C7B98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ind w:firstLine="3686"/>
      <w:jc w:val="right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 xml:space="preserve"> </w:t>
    </w:r>
    <w:r w:rsidRPr="003A6492">
      <w:rPr>
        <w:rFonts w:eastAsia="Times New Roman" w:cs="Arial"/>
        <w:sz w:val="18"/>
        <w:szCs w:val="18"/>
      </w:rPr>
      <w:t>ПСТ.</w:t>
    </w:r>
    <w:r>
      <w:rPr>
        <w:rFonts w:eastAsia="Times New Roman" w:cs="Arial"/>
        <w:sz w:val="18"/>
        <w:szCs w:val="18"/>
      </w:rPr>
      <w:t>ОМ.6</w:t>
    </w:r>
    <w:r w:rsidR="009602F5">
      <w:rPr>
        <w:rFonts w:eastAsia="Times New Roman" w:cs="Arial"/>
        <w:sz w:val="18"/>
        <w:szCs w:val="18"/>
      </w:rPr>
      <w:t>1</w:t>
    </w:r>
    <w:r>
      <w:rPr>
        <w:rFonts w:eastAsia="Times New Roman" w:cs="Arial"/>
        <w:sz w:val="18"/>
        <w:szCs w:val="18"/>
      </w:rPr>
      <w:t>-</w:t>
    </w:r>
    <w:r w:rsidR="009602F5">
      <w:rPr>
        <w:rFonts w:eastAsia="Times New Roman" w:cs="Arial"/>
        <w:sz w:val="18"/>
        <w:szCs w:val="18"/>
      </w:rPr>
      <w:t>22</w:t>
    </w:r>
    <w:r>
      <w:rPr>
        <w:rFonts w:eastAsia="Times New Roman" w:cs="Arial"/>
        <w:sz w:val="18"/>
        <w:szCs w:val="18"/>
      </w:rPr>
      <w:t>.002</w:t>
    </w:r>
    <w:r w:rsidRPr="003A6492">
      <w:rPr>
        <w:rFonts w:eastAsia="Times New Roman" w:cs="Arial"/>
        <w:sz w:val="18"/>
        <w:szCs w:val="18"/>
      </w:rPr>
      <w:t>.000</w:t>
    </w:r>
    <w:r>
      <w:rPr>
        <w:rFonts w:eastAsia="Times New Roman" w:cs="Arial"/>
        <w:sz w:val="18"/>
        <w:szCs w:val="18"/>
      </w:rPr>
      <w:tab/>
      <w:t xml:space="preserve"> </w:t>
    </w:r>
    <w:r w:rsidRPr="003A6492">
      <w:rPr>
        <w:rFonts w:eastAsia="Times New Roman" w:cs="Arial"/>
        <w:sz w:val="18"/>
        <w:szCs w:val="18"/>
      </w:rPr>
      <w:fldChar w:fldCharType="begin"/>
    </w:r>
    <w:r w:rsidRPr="003A6492">
      <w:rPr>
        <w:rFonts w:cs="Arial"/>
        <w:sz w:val="18"/>
        <w:szCs w:val="18"/>
      </w:rPr>
      <w:instrText>PAGE   \* MERGEFORMAT</w:instrText>
    </w:r>
    <w:r w:rsidRPr="003A6492">
      <w:rPr>
        <w:rFonts w:eastAsia="Times New Roman" w:cs="Arial"/>
        <w:sz w:val="18"/>
        <w:szCs w:val="18"/>
      </w:rPr>
      <w:fldChar w:fldCharType="separate"/>
    </w:r>
    <w:r w:rsidR="00BB3EC9" w:rsidRPr="00BB3EC9">
      <w:rPr>
        <w:rFonts w:eastAsia="Times New Roman" w:cs="Arial"/>
        <w:noProof/>
        <w:sz w:val="18"/>
        <w:szCs w:val="18"/>
      </w:rPr>
      <w:t>7</w:t>
    </w:r>
    <w:r w:rsidRPr="003A6492">
      <w:rPr>
        <w:rFonts w:eastAsia="Times New Roman" w:cs="Arial"/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C1B" w:rsidRPr="00513AF2" w:rsidRDefault="00CB4C1B" w:rsidP="00513AF2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rPr>
        <w:rFonts w:eastAsia="Times New Roman" w:cs="Arial"/>
        <w:sz w:val="20"/>
      </w:rPr>
    </w:pPr>
    <w:r>
      <w:rPr>
        <w:rFonts w:eastAsia="Times New Roman" w:cs="Arial"/>
        <w:sz w:val="20"/>
      </w:rPr>
      <w:t xml:space="preserve"> </w:t>
    </w:r>
    <w:r w:rsidRPr="00513AF2">
      <w:rPr>
        <w:rFonts w:eastAsia="Times New Roman" w:cs="Arial"/>
        <w:sz w:val="20"/>
      </w:rPr>
      <w:t>ПСТ.</w:t>
    </w:r>
    <w:r>
      <w:rPr>
        <w:rFonts w:eastAsia="Times New Roman" w:cs="Arial"/>
        <w:sz w:val="20"/>
      </w:rPr>
      <w:t>ОМ.69-40.002</w:t>
    </w:r>
    <w:r w:rsidRPr="00513AF2">
      <w:rPr>
        <w:rFonts w:eastAsia="Times New Roman" w:cs="Arial"/>
        <w:sz w:val="20"/>
      </w:rPr>
      <w:t>.000</w:t>
    </w:r>
    <w:r w:rsidRPr="00AD63A7">
      <w:rPr>
        <w:rFonts w:eastAsia="Times New Roman" w:cs="Arial"/>
        <w:sz w:val="20"/>
      </w:rPr>
      <w:tab/>
    </w:r>
    <w:r w:rsidRPr="00513AF2">
      <w:rPr>
        <w:rFonts w:eastAsia="Times New Roman" w:cs="Arial"/>
        <w:sz w:val="20"/>
      </w:rPr>
      <w:fldChar w:fldCharType="begin"/>
    </w:r>
    <w:r w:rsidRPr="001F1F4A">
      <w:rPr>
        <w:rFonts w:cs="Arial"/>
        <w:sz w:val="20"/>
      </w:rPr>
      <w:instrText>PAGE   \* MERGEFORMAT</w:instrText>
    </w:r>
    <w:r w:rsidRPr="00513AF2">
      <w:rPr>
        <w:rFonts w:eastAsia="Times New Roman" w:cs="Arial"/>
        <w:sz w:val="20"/>
      </w:rPr>
      <w:fldChar w:fldCharType="separate"/>
    </w:r>
    <w:r w:rsidRPr="00547B49">
      <w:rPr>
        <w:rFonts w:eastAsia="Times New Roman" w:cs="Arial"/>
        <w:noProof/>
        <w:sz w:val="20"/>
      </w:rPr>
      <w:t>16</w:t>
    </w:r>
    <w:r w:rsidRPr="00513AF2">
      <w:rPr>
        <w:rFonts w:eastAsia="Times New Roman" w:cs="Arial"/>
        <w:sz w:val="20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C1B" w:rsidRDefault="00CB4C1B">
    <w:pPr>
      <w:pStyle w:val="a8"/>
    </w:pPr>
  </w:p>
  <w:p w:rsidR="00CB4C1B" w:rsidRDefault="00CB4C1B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C1B" w:rsidRDefault="00CB4C1B" w:rsidP="0014654E">
    <w:pPr>
      <w:pStyle w:val="a8"/>
      <w:pBdr>
        <w:top w:val="thinThickSmallGap" w:sz="24" w:space="1" w:color="auto"/>
      </w:pBdr>
      <w:tabs>
        <w:tab w:val="clear" w:pos="4677"/>
      </w:tabs>
      <w:jc w:val="right"/>
    </w:pPr>
    <w:r w:rsidRPr="0014654E">
      <w:rPr>
        <w:rFonts w:ascii="Calibri Light" w:eastAsia="Times New Roman" w:hAnsi="Calibri Light"/>
        <w:sz w:val="18"/>
        <w:szCs w:val="18"/>
      </w:rPr>
      <w:tab/>
    </w:r>
    <w:r w:rsidRPr="0014654E">
      <w:rPr>
        <w:rFonts w:eastAsia="Times New Roman" w:cs="Arial"/>
        <w:sz w:val="18"/>
        <w:szCs w:val="18"/>
      </w:rPr>
      <w:t>ПСТ.ОМ.69-40.001.000</w:t>
    </w:r>
    <w:r w:rsidRPr="00F343ED">
      <w:rPr>
        <w:rFonts w:eastAsia="Times New Roman" w:cs="Arial"/>
        <w:sz w:val="18"/>
        <w:szCs w:val="18"/>
      </w:rPr>
      <w:tab/>
    </w:r>
    <w:r w:rsidRPr="0014654E">
      <w:rPr>
        <w:rFonts w:eastAsia="Times New Roman" w:cs="Arial"/>
        <w:sz w:val="18"/>
        <w:szCs w:val="18"/>
      </w:rPr>
      <w:fldChar w:fldCharType="begin"/>
    </w:r>
    <w:r w:rsidRPr="00CE10F9">
      <w:rPr>
        <w:rFonts w:cs="Arial"/>
        <w:sz w:val="18"/>
        <w:szCs w:val="18"/>
      </w:rPr>
      <w:instrText>PAGE   \* MERGEFORMAT</w:instrText>
    </w:r>
    <w:r w:rsidRPr="0014654E">
      <w:rPr>
        <w:rFonts w:eastAsia="Times New Roman" w:cs="Arial"/>
        <w:sz w:val="18"/>
        <w:szCs w:val="18"/>
      </w:rPr>
      <w:fldChar w:fldCharType="separate"/>
    </w:r>
    <w:r w:rsidRPr="002646EF">
      <w:rPr>
        <w:rFonts w:eastAsia="Times New Roman" w:cs="Arial"/>
        <w:noProof/>
        <w:sz w:val="18"/>
        <w:szCs w:val="18"/>
      </w:rPr>
      <w:t>93</w:t>
    </w:r>
    <w:r w:rsidRPr="0014654E">
      <w:rPr>
        <w:rFonts w:eastAsia="Times New Roman" w:cs="Arial"/>
        <w:sz w:val="18"/>
        <w:szCs w:val="18"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2F5" w:rsidRPr="00BE1FF2" w:rsidRDefault="009602F5" w:rsidP="009602F5">
    <w:pPr>
      <w:pStyle w:val="a6"/>
      <w:jc w:val="center"/>
      <w:rPr>
        <w:rFonts w:cs="Arial"/>
        <w:sz w:val="14"/>
        <w:szCs w:val="14"/>
      </w:rPr>
    </w:pPr>
  </w:p>
  <w:p w:rsidR="00417EAA" w:rsidRPr="00BE1FF2" w:rsidRDefault="00417EAA" w:rsidP="00417EAA">
    <w:pPr>
      <w:pStyle w:val="a6"/>
      <w:jc w:val="center"/>
      <w:rPr>
        <w:rFonts w:cs="Arial"/>
        <w:sz w:val="14"/>
        <w:szCs w:val="14"/>
      </w:rPr>
    </w:pPr>
  </w:p>
  <w:p w:rsidR="00417EAA" w:rsidRDefault="00417EAA" w:rsidP="00417EAA"/>
  <w:p w:rsidR="00417EAA" w:rsidRDefault="00417EAA" w:rsidP="00417EAA">
    <w:pPr>
      <w:pStyle w:val="a8"/>
    </w:pPr>
  </w:p>
  <w:p w:rsidR="00417EAA" w:rsidRPr="00BE1FF2" w:rsidRDefault="00417EAA" w:rsidP="00417EAA">
    <w:pPr>
      <w:pStyle w:val="a6"/>
      <w:jc w:val="center"/>
      <w:rPr>
        <w:rFonts w:cs="Arial"/>
        <w:sz w:val="14"/>
        <w:szCs w:val="14"/>
      </w:rPr>
    </w:pPr>
  </w:p>
  <w:p w:rsidR="00417EAA" w:rsidRDefault="00417EAA" w:rsidP="00417EAA"/>
  <w:p w:rsidR="00CB4C1B" w:rsidRPr="009602F5" w:rsidRDefault="00BB3EC9" w:rsidP="00BB3EC9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ind w:firstLine="3686"/>
      <w:jc w:val="right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 xml:space="preserve">                                                    </w:t>
    </w:r>
    <w:r w:rsidRPr="003A6492">
      <w:rPr>
        <w:rFonts w:eastAsia="Times New Roman" w:cs="Arial"/>
        <w:sz w:val="18"/>
        <w:szCs w:val="18"/>
      </w:rPr>
      <w:t>ПСТ.</w:t>
    </w:r>
    <w:r>
      <w:rPr>
        <w:rFonts w:eastAsia="Times New Roman" w:cs="Arial"/>
        <w:sz w:val="18"/>
        <w:szCs w:val="18"/>
      </w:rPr>
      <w:t>ОМ.61-22.002</w:t>
    </w:r>
    <w:r w:rsidRPr="003A6492">
      <w:rPr>
        <w:rFonts w:eastAsia="Times New Roman" w:cs="Arial"/>
        <w:sz w:val="18"/>
        <w:szCs w:val="18"/>
      </w:rPr>
      <w:t>.000</w:t>
    </w:r>
    <w:r>
      <w:rPr>
        <w:rFonts w:eastAsia="Times New Roman" w:cs="Arial"/>
        <w:sz w:val="18"/>
        <w:szCs w:val="18"/>
      </w:rPr>
      <w:tab/>
      <w:t xml:space="preserve"> </w:t>
    </w:r>
    <w:r w:rsidRPr="003A6492">
      <w:rPr>
        <w:rFonts w:eastAsia="Times New Roman" w:cs="Arial"/>
        <w:sz w:val="18"/>
        <w:szCs w:val="18"/>
      </w:rPr>
      <w:fldChar w:fldCharType="begin"/>
    </w:r>
    <w:r w:rsidRPr="003A6492">
      <w:rPr>
        <w:rFonts w:cs="Arial"/>
        <w:sz w:val="18"/>
        <w:szCs w:val="18"/>
      </w:rPr>
      <w:instrText>PAGE   \* MERGEFORMAT</w:instrText>
    </w:r>
    <w:r w:rsidRPr="003A6492">
      <w:rPr>
        <w:rFonts w:eastAsia="Times New Roman" w:cs="Arial"/>
        <w:sz w:val="18"/>
        <w:szCs w:val="18"/>
      </w:rPr>
      <w:fldChar w:fldCharType="separate"/>
    </w:r>
    <w:r w:rsidRPr="00BB3EC9">
      <w:rPr>
        <w:rFonts w:eastAsia="Times New Roman" w:cs="Arial"/>
        <w:noProof/>
        <w:sz w:val="18"/>
        <w:szCs w:val="18"/>
      </w:rPr>
      <w:t>9</w:t>
    </w:r>
    <w:r w:rsidRPr="003A6492">
      <w:rPr>
        <w:rFonts w:eastAsia="Times New Roman" w:cs="Arial"/>
        <w:sz w:val="18"/>
        <w:szCs w:val="18"/>
      </w:rP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C1B" w:rsidRDefault="00CB4C1B" w:rsidP="002646EF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9072"/>
      </w:tabs>
      <w:jc w:val="right"/>
    </w:pPr>
    <w:r w:rsidRPr="0014654E">
      <w:rPr>
        <w:rFonts w:ascii="Calibri Light" w:eastAsia="Times New Roman" w:hAnsi="Calibri Light"/>
        <w:sz w:val="18"/>
        <w:szCs w:val="18"/>
      </w:rPr>
      <w:tab/>
    </w:r>
    <w:r>
      <w:rPr>
        <w:rFonts w:eastAsia="Times New Roman" w:cs="Arial"/>
        <w:sz w:val="18"/>
        <w:szCs w:val="18"/>
      </w:rPr>
      <w:t>ПСТ.ОМ.69-40.002</w:t>
    </w:r>
    <w:r w:rsidRPr="0014654E">
      <w:rPr>
        <w:rFonts w:eastAsia="Times New Roman" w:cs="Arial"/>
        <w:sz w:val="18"/>
        <w:szCs w:val="18"/>
      </w:rPr>
      <w:t>.000</w:t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 w:rsidRPr="00F343ED">
      <w:rPr>
        <w:rFonts w:eastAsia="Times New Roman" w:cs="Arial"/>
        <w:sz w:val="18"/>
        <w:szCs w:val="18"/>
      </w:rPr>
      <w:tab/>
    </w:r>
    <w:r w:rsidRPr="0014654E">
      <w:rPr>
        <w:rFonts w:eastAsia="Times New Roman" w:cs="Arial"/>
        <w:sz w:val="18"/>
        <w:szCs w:val="18"/>
      </w:rPr>
      <w:fldChar w:fldCharType="begin"/>
    </w:r>
    <w:r w:rsidRPr="00CE10F9">
      <w:rPr>
        <w:rFonts w:cs="Arial"/>
        <w:sz w:val="18"/>
        <w:szCs w:val="18"/>
      </w:rPr>
      <w:instrText>PAGE   \* MERGEFORMAT</w:instrText>
    </w:r>
    <w:r w:rsidRPr="0014654E">
      <w:rPr>
        <w:rFonts w:eastAsia="Times New Roman" w:cs="Arial"/>
        <w:sz w:val="18"/>
        <w:szCs w:val="18"/>
      </w:rPr>
      <w:fldChar w:fldCharType="separate"/>
    </w:r>
    <w:r w:rsidR="005F1AB8" w:rsidRPr="005F1AB8">
      <w:rPr>
        <w:rFonts w:eastAsia="Times New Roman" w:cs="Arial"/>
        <w:noProof/>
        <w:sz w:val="18"/>
        <w:szCs w:val="18"/>
      </w:rPr>
      <w:t>11</w:t>
    </w:r>
    <w:r w:rsidRPr="0014654E">
      <w:rPr>
        <w:rFonts w:eastAsia="Times New Roman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9C8" w:rsidRDefault="00D949C8" w:rsidP="005873F4">
      <w:pPr>
        <w:spacing w:after="0" w:line="240" w:lineRule="auto"/>
      </w:pPr>
      <w:r>
        <w:separator/>
      </w:r>
    </w:p>
  </w:footnote>
  <w:footnote w:type="continuationSeparator" w:id="0">
    <w:p w:rsidR="00D949C8" w:rsidRDefault="00D949C8" w:rsidP="005873F4">
      <w:pPr>
        <w:spacing w:after="0" w:line="240" w:lineRule="auto"/>
      </w:pPr>
      <w:r>
        <w:continuationSeparator/>
      </w:r>
    </w:p>
  </w:footnote>
  <w:footnote w:id="1">
    <w:p w:rsidR="00CB4C1B" w:rsidRDefault="00CB4C1B" w:rsidP="002F14D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EAA" w:rsidRDefault="00417EAA" w:rsidP="00417EAA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2023 ГОД)</w:t>
    </w:r>
  </w:p>
  <w:p w:rsidR="00CB4C1B" w:rsidRPr="00BE1FF2" w:rsidRDefault="00CB4C1B" w:rsidP="002D17AE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2</w:t>
    </w:r>
    <w:r w:rsidRPr="00BE1FF2">
      <w:rPr>
        <w:rFonts w:cs="Arial"/>
        <w:sz w:val="14"/>
        <w:szCs w:val="14"/>
      </w:rPr>
      <w:t xml:space="preserve">. </w:t>
    </w:r>
    <w:r>
      <w:rPr>
        <w:rFonts w:cs="Arial"/>
        <w:sz w:val="14"/>
        <w:szCs w:val="14"/>
      </w:rPr>
      <w:t>СУЩЕСТВУЮЩЕЕ И ПЕРСПЕКТИВНОЕ ПОТРЕБЛЕНИЕ ТЕПЛОВОЙ ЭНЕРГИИ НА ЦЕЛИ ТЕПЛОСНАБЖЕНИЯ</w:t>
    </w:r>
  </w:p>
  <w:p w:rsidR="00CB4C1B" w:rsidRPr="00BE1FF2" w:rsidRDefault="00CB4C1B" w:rsidP="002D17AE">
    <w:pPr>
      <w:pStyle w:val="a6"/>
      <w:jc w:val="center"/>
      <w:rPr>
        <w:rFonts w:cs="Arial"/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6B05" w:rsidRDefault="00E56B05" w:rsidP="00E56B05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2023 ГОД)</w:t>
    </w:r>
  </w:p>
  <w:p w:rsidR="00E56B05" w:rsidRDefault="00E56B05" w:rsidP="00E56B05">
    <w:pPr>
      <w:pStyle w:val="a6"/>
      <w:jc w:val="center"/>
    </w:pPr>
    <w:r>
      <w:rPr>
        <w:rFonts w:cs="Arial"/>
        <w:sz w:val="14"/>
        <w:szCs w:val="14"/>
      </w:rPr>
      <w:t>КНИГА 2</w:t>
    </w:r>
    <w:r w:rsidRPr="00BE1FF2">
      <w:rPr>
        <w:rFonts w:cs="Arial"/>
        <w:sz w:val="14"/>
        <w:szCs w:val="14"/>
      </w:rPr>
      <w:t xml:space="preserve">. </w:t>
    </w:r>
    <w:r>
      <w:rPr>
        <w:rFonts w:cs="Arial"/>
        <w:sz w:val="14"/>
        <w:szCs w:val="14"/>
      </w:rPr>
      <w:t>СУЩЕСТВУЮЩЕЕ И ПЕРСПЕКТИВНОЕ ПОТРЕБЛЕНИЕ ТЕПЛОВОЙ ЭНЕРГИИ НА ЦЕЛИ ТЕПЛОСНАБЖЕНИЯ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6B05" w:rsidRDefault="00E56B05" w:rsidP="00E56B05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2023 ГОД)</w:t>
    </w:r>
  </w:p>
  <w:p w:rsidR="00E56B05" w:rsidRDefault="00E56B05" w:rsidP="00E56B05">
    <w:pPr>
      <w:pStyle w:val="a6"/>
      <w:jc w:val="center"/>
    </w:pPr>
    <w:r>
      <w:rPr>
        <w:rFonts w:cs="Arial"/>
        <w:sz w:val="14"/>
        <w:szCs w:val="14"/>
      </w:rPr>
      <w:t>КНИГА 2</w:t>
    </w:r>
    <w:r w:rsidRPr="00BE1FF2">
      <w:rPr>
        <w:rFonts w:cs="Arial"/>
        <w:sz w:val="14"/>
        <w:szCs w:val="14"/>
      </w:rPr>
      <w:t xml:space="preserve">. </w:t>
    </w:r>
    <w:r>
      <w:rPr>
        <w:rFonts w:cs="Arial"/>
        <w:sz w:val="14"/>
        <w:szCs w:val="14"/>
      </w:rPr>
      <w:t>СУЩЕСТВУЮЩЕЕ И ПЕРСПЕКТИВНОЕ ПОТРЕБЛЕНИЕ ТЕПЛОВОЙ ЭНЕРГИИ НА ЦЕЛИ ТЕПЛОСНАБЖЕНИЯ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EAA" w:rsidRDefault="00417EAA" w:rsidP="00417EAA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2023 ГОД)</w:t>
    </w:r>
  </w:p>
  <w:p w:rsidR="00CB4C1B" w:rsidRPr="00ED1610" w:rsidRDefault="00CB4C1B" w:rsidP="00EA1821">
    <w:pPr>
      <w:pStyle w:val="a6"/>
      <w:jc w:val="center"/>
      <w:rPr>
        <w:rFonts w:cs="Arial"/>
        <w:sz w:val="14"/>
        <w:szCs w:val="14"/>
      </w:rPr>
    </w:pPr>
    <w:r w:rsidRPr="00ED1610">
      <w:rPr>
        <w:rFonts w:cs="Arial"/>
        <w:sz w:val="14"/>
        <w:szCs w:val="14"/>
      </w:rPr>
      <w:t>КНИГА 2. СУЩЕСТВУЮЩЕЕ И ПЕРСПЕКТИВНОЕ ПОТРЕБЛЕНИЕ ТЕПЛОВОЙ ЭНЕРГИИ НА ЦЕЛИ ТЕПЛОСНАБЖЕНИЯ</w:t>
    </w:r>
  </w:p>
  <w:p w:rsidR="00CB4C1B" w:rsidRPr="00BE1FF2" w:rsidRDefault="00CB4C1B" w:rsidP="002D17AE">
    <w:pPr>
      <w:pStyle w:val="a6"/>
      <w:jc w:val="center"/>
      <w:rPr>
        <w:rFonts w:cs="Arial"/>
        <w:sz w:val="14"/>
        <w:szCs w:val="14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C1B" w:rsidRPr="00BE1FF2" w:rsidRDefault="00CB4C1B" w:rsidP="002B4F5E">
    <w:pPr>
      <w:pStyle w:val="a6"/>
      <w:spacing w:line="276" w:lineRule="auto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 xml:space="preserve">ОБОСНОВЫВАЮЩИЕ МАТЕРИАЛЫ К СХЕМЕ ТЕПЛОСНАБЖЕНИЯ Г. </w:t>
    </w:r>
    <w:r>
      <w:rPr>
        <w:rFonts w:cs="Arial"/>
        <w:sz w:val="14"/>
        <w:szCs w:val="14"/>
      </w:rPr>
      <w:t>ТВЕРИ</w:t>
    </w:r>
    <w:r w:rsidRPr="00BE1FF2">
      <w:rPr>
        <w:rFonts w:cs="Arial"/>
        <w:sz w:val="14"/>
        <w:szCs w:val="14"/>
      </w:rPr>
      <w:t xml:space="preserve"> ДО 203</w:t>
    </w:r>
    <w:r>
      <w:rPr>
        <w:rFonts w:cs="Arial"/>
        <w:sz w:val="14"/>
        <w:szCs w:val="14"/>
      </w:rPr>
      <w:t>5</w:t>
    </w:r>
    <w:r w:rsidRPr="00BE1FF2">
      <w:rPr>
        <w:rFonts w:cs="Arial"/>
        <w:sz w:val="14"/>
        <w:szCs w:val="14"/>
      </w:rPr>
      <w:t xml:space="preserve"> Г. (АКТУАЛИЗАЦИЯ НА 202</w:t>
    </w:r>
    <w:r>
      <w:rPr>
        <w:rFonts w:cs="Arial"/>
        <w:sz w:val="14"/>
        <w:szCs w:val="14"/>
      </w:rPr>
      <w:t>1</w:t>
    </w:r>
    <w:r w:rsidRPr="00BE1FF2">
      <w:rPr>
        <w:rFonts w:cs="Arial"/>
        <w:sz w:val="14"/>
        <w:szCs w:val="14"/>
      </w:rPr>
      <w:t xml:space="preserve"> ГОД)</w:t>
    </w:r>
  </w:p>
  <w:p w:rsidR="00CB4C1B" w:rsidRPr="00BE1FF2" w:rsidRDefault="00CB4C1B" w:rsidP="002B4F5E">
    <w:pPr>
      <w:pStyle w:val="a6"/>
      <w:spacing w:line="276" w:lineRule="auto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>КНИГА 15. РЕЕСТР ЕДИНЫХ ТЕПЛОСНАБЖАЮЩИХ ОРГАНИЗАЦИЙ</w:t>
    </w:r>
  </w:p>
  <w:p w:rsidR="00CB4C1B" w:rsidRPr="00BE1FF2" w:rsidRDefault="00CB4C1B" w:rsidP="002B4F5E">
    <w:pPr>
      <w:pStyle w:val="a6"/>
      <w:spacing w:line="276" w:lineRule="auto"/>
      <w:jc w:val="center"/>
      <w:rPr>
        <w:rFonts w:cs="Arial"/>
        <w:sz w:val="14"/>
        <w:szCs w:val="14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C1B" w:rsidRDefault="00CB4C1B">
    <w:pPr>
      <w:pStyle w:val="a6"/>
    </w:pPr>
  </w:p>
  <w:p w:rsidR="00CB4C1B" w:rsidRDefault="00CB4C1B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EAA" w:rsidRDefault="00417EAA" w:rsidP="00417EAA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2023 ГОД)</w:t>
    </w:r>
  </w:p>
  <w:p w:rsidR="00417EAA" w:rsidRPr="00BE1FF2" w:rsidRDefault="00417EAA" w:rsidP="00417EAA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2</w:t>
    </w:r>
    <w:r w:rsidRPr="00BE1FF2">
      <w:rPr>
        <w:rFonts w:cs="Arial"/>
        <w:sz w:val="14"/>
        <w:szCs w:val="14"/>
      </w:rPr>
      <w:t xml:space="preserve">. </w:t>
    </w:r>
    <w:r>
      <w:rPr>
        <w:rFonts w:cs="Arial"/>
        <w:sz w:val="14"/>
        <w:szCs w:val="14"/>
      </w:rPr>
      <w:t>СУЩЕСТВУЮЩЕЕ И ПЕРСПЕКТИВНОЕ ПОТРЕБЛЕНИЕ ТЕПЛОВОЙ ЭНЕРГИИ НА ЦЕЛИ ТЕПЛОСНАБЖЕНИЯ</w:t>
    </w:r>
  </w:p>
  <w:p w:rsidR="00CB4C1B" w:rsidRPr="0050597E" w:rsidRDefault="00CB4C1B" w:rsidP="0050597E">
    <w:pPr>
      <w:pStyle w:val="a6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EAA" w:rsidRDefault="00417EAA" w:rsidP="00417EAA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2023 ГОД)</w:t>
    </w:r>
  </w:p>
  <w:p w:rsidR="00417EAA" w:rsidRPr="00BE1FF2" w:rsidRDefault="00417EAA" w:rsidP="00417EAA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2</w:t>
    </w:r>
    <w:r w:rsidRPr="00BE1FF2">
      <w:rPr>
        <w:rFonts w:cs="Arial"/>
        <w:sz w:val="14"/>
        <w:szCs w:val="14"/>
      </w:rPr>
      <w:t xml:space="preserve">. </w:t>
    </w:r>
    <w:r>
      <w:rPr>
        <w:rFonts w:cs="Arial"/>
        <w:sz w:val="14"/>
        <w:szCs w:val="14"/>
      </w:rPr>
      <w:t>СУЩЕСТВУЮЩЕЕ И ПЕРСПЕКТИВНОЕ ПОТРЕБЛЕНИЕ ТЕПЛОВОЙ ЭНЕРГИИ НА ЦЕЛИ ТЕПЛОСНАБЖЕНИЯ</w:t>
    </w:r>
  </w:p>
  <w:p w:rsidR="00CB4C1B" w:rsidRPr="00417EAA" w:rsidRDefault="00CB4C1B" w:rsidP="00417EA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3275C"/>
    <w:multiLevelType w:val="hybridMultilevel"/>
    <w:tmpl w:val="52A29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C0214"/>
    <w:multiLevelType w:val="hybridMultilevel"/>
    <w:tmpl w:val="F2FA1A76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C02FA"/>
    <w:multiLevelType w:val="hybridMultilevel"/>
    <w:tmpl w:val="DE64431C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321099"/>
    <w:multiLevelType w:val="multilevel"/>
    <w:tmpl w:val="E3D273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148746D"/>
    <w:multiLevelType w:val="hybridMultilevel"/>
    <w:tmpl w:val="7136A3D2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57293"/>
    <w:multiLevelType w:val="hybridMultilevel"/>
    <w:tmpl w:val="9F36815C"/>
    <w:lvl w:ilvl="0" w:tplc="C7F20E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9DE6EE9"/>
    <w:multiLevelType w:val="hybridMultilevel"/>
    <w:tmpl w:val="57F4BE94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2653B1"/>
    <w:multiLevelType w:val="hybridMultilevel"/>
    <w:tmpl w:val="1938E650"/>
    <w:lvl w:ilvl="0" w:tplc="C040CDF8">
      <w:start w:val="1"/>
      <w:numFmt w:val="bullet"/>
      <w:pStyle w:val="a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2A33B70"/>
    <w:multiLevelType w:val="multilevel"/>
    <w:tmpl w:val="AEE86F4E"/>
    <w:lvl w:ilvl="0">
      <w:start w:val="1"/>
      <w:numFmt w:val="decimal"/>
      <w:pStyle w:val="1"/>
      <w:suff w:val="space"/>
      <w:lvlText w:val="%1 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43136F57"/>
    <w:multiLevelType w:val="multilevel"/>
    <w:tmpl w:val="6D40D07A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10" w15:restartNumberingAfterBreak="0">
    <w:nsid w:val="48BB6FB4"/>
    <w:multiLevelType w:val="multilevel"/>
    <w:tmpl w:val="47784FE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EC8095F"/>
    <w:multiLevelType w:val="hybridMultilevel"/>
    <w:tmpl w:val="76A2A2C4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D1243C"/>
    <w:multiLevelType w:val="hybridMultilevel"/>
    <w:tmpl w:val="8016671C"/>
    <w:lvl w:ilvl="0" w:tplc="68FCF9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E2ECF3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71509B"/>
    <w:multiLevelType w:val="hybridMultilevel"/>
    <w:tmpl w:val="2F821962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BE7253"/>
    <w:multiLevelType w:val="hybridMultilevel"/>
    <w:tmpl w:val="7592CC82"/>
    <w:lvl w:ilvl="0" w:tplc="6428EB6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5" w15:restartNumberingAfterBreak="0">
    <w:nsid w:val="70A64FEA"/>
    <w:multiLevelType w:val="hybridMultilevel"/>
    <w:tmpl w:val="05365266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6D7DCB"/>
    <w:multiLevelType w:val="hybridMultilevel"/>
    <w:tmpl w:val="768C7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9A31A7"/>
    <w:multiLevelType w:val="hybridMultilevel"/>
    <w:tmpl w:val="D05A8AE8"/>
    <w:lvl w:ilvl="0" w:tplc="5CAA420A">
      <w:start w:val="1"/>
      <w:numFmt w:val="bullet"/>
      <w:pStyle w:val="a1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4"/>
  </w:num>
  <w:num w:numId="4">
    <w:abstractNumId w:val="7"/>
  </w:num>
  <w:num w:numId="5">
    <w:abstractNumId w:val="9"/>
  </w:num>
  <w:num w:numId="6">
    <w:abstractNumId w:val="10"/>
  </w:num>
  <w:num w:numId="7">
    <w:abstractNumId w:val="3"/>
  </w:num>
  <w:num w:numId="8">
    <w:abstractNumId w:val="1"/>
  </w:num>
  <w:num w:numId="9">
    <w:abstractNumId w:val="11"/>
  </w:num>
  <w:num w:numId="10">
    <w:abstractNumId w:val="12"/>
  </w:num>
  <w:num w:numId="11">
    <w:abstractNumId w:val="17"/>
  </w:num>
  <w:num w:numId="12">
    <w:abstractNumId w:val="4"/>
  </w:num>
  <w:num w:numId="13">
    <w:abstractNumId w:val="8"/>
  </w:num>
  <w:num w:numId="14">
    <w:abstractNumId w:val="5"/>
  </w:num>
  <w:num w:numId="15">
    <w:abstractNumId w:val="6"/>
  </w:num>
  <w:num w:numId="16">
    <w:abstractNumId w:val="0"/>
  </w:num>
  <w:num w:numId="17">
    <w:abstractNumId w:val="16"/>
  </w:num>
  <w:num w:numId="18">
    <w:abstractNumId w:val="2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autoHyphenation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3F4"/>
    <w:rsid w:val="0000029C"/>
    <w:rsid w:val="00002F7C"/>
    <w:rsid w:val="00010790"/>
    <w:rsid w:val="00013991"/>
    <w:rsid w:val="00016093"/>
    <w:rsid w:val="000163AF"/>
    <w:rsid w:val="00016A62"/>
    <w:rsid w:val="00024334"/>
    <w:rsid w:val="0002552F"/>
    <w:rsid w:val="0002570D"/>
    <w:rsid w:val="00027EBF"/>
    <w:rsid w:val="00036B99"/>
    <w:rsid w:val="00043DF2"/>
    <w:rsid w:val="00046A0C"/>
    <w:rsid w:val="00050B6D"/>
    <w:rsid w:val="00050DFF"/>
    <w:rsid w:val="00051427"/>
    <w:rsid w:val="00052A3A"/>
    <w:rsid w:val="00053448"/>
    <w:rsid w:val="0005498D"/>
    <w:rsid w:val="0005661B"/>
    <w:rsid w:val="0006230C"/>
    <w:rsid w:val="000649C1"/>
    <w:rsid w:val="0006740B"/>
    <w:rsid w:val="000710AF"/>
    <w:rsid w:val="000720A3"/>
    <w:rsid w:val="00073954"/>
    <w:rsid w:val="000768BF"/>
    <w:rsid w:val="0007776D"/>
    <w:rsid w:val="00080574"/>
    <w:rsid w:val="00083817"/>
    <w:rsid w:val="00084BDA"/>
    <w:rsid w:val="00086217"/>
    <w:rsid w:val="000874E6"/>
    <w:rsid w:val="000948C6"/>
    <w:rsid w:val="00094905"/>
    <w:rsid w:val="000966BF"/>
    <w:rsid w:val="000A153E"/>
    <w:rsid w:val="000A6AB3"/>
    <w:rsid w:val="000B01CA"/>
    <w:rsid w:val="000B395C"/>
    <w:rsid w:val="000B399A"/>
    <w:rsid w:val="000B3DE0"/>
    <w:rsid w:val="000B5742"/>
    <w:rsid w:val="000B59C5"/>
    <w:rsid w:val="000B7EF0"/>
    <w:rsid w:val="000C1283"/>
    <w:rsid w:val="000C1686"/>
    <w:rsid w:val="000C6813"/>
    <w:rsid w:val="000D40DB"/>
    <w:rsid w:val="000D635B"/>
    <w:rsid w:val="000E01D6"/>
    <w:rsid w:val="000E31A6"/>
    <w:rsid w:val="000E45CE"/>
    <w:rsid w:val="000F10BF"/>
    <w:rsid w:val="000F4813"/>
    <w:rsid w:val="000F4983"/>
    <w:rsid w:val="000F4AC5"/>
    <w:rsid w:val="000F60B5"/>
    <w:rsid w:val="000F7B74"/>
    <w:rsid w:val="00100B14"/>
    <w:rsid w:val="001023AD"/>
    <w:rsid w:val="00103004"/>
    <w:rsid w:val="0010515D"/>
    <w:rsid w:val="001071BD"/>
    <w:rsid w:val="00110390"/>
    <w:rsid w:val="00111F6C"/>
    <w:rsid w:val="001142E5"/>
    <w:rsid w:val="001177F5"/>
    <w:rsid w:val="00127E38"/>
    <w:rsid w:val="00131458"/>
    <w:rsid w:val="00134D4B"/>
    <w:rsid w:val="001444AF"/>
    <w:rsid w:val="00145027"/>
    <w:rsid w:val="0014654E"/>
    <w:rsid w:val="00147CE4"/>
    <w:rsid w:val="00151494"/>
    <w:rsid w:val="00151CB5"/>
    <w:rsid w:val="001527E9"/>
    <w:rsid w:val="00154CD2"/>
    <w:rsid w:val="00156455"/>
    <w:rsid w:val="00157348"/>
    <w:rsid w:val="00161AEA"/>
    <w:rsid w:val="0016775B"/>
    <w:rsid w:val="00167D8A"/>
    <w:rsid w:val="00171D1B"/>
    <w:rsid w:val="00176718"/>
    <w:rsid w:val="00182C99"/>
    <w:rsid w:val="00195CC3"/>
    <w:rsid w:val="001A06B1"/>
    <w:rsid w:val="001A06C4"/>
    <w:rsid w:val="001A359C"/>
    <w:rsid w:val="001A452D"/>
    <w:rsid w:val="001A5D9C"/>
    <w:rsid w:val="001A7A0D"/>
    <w:rsid w:val="001B0D98"/>
    <w:rsid w:val="001B30C4"/>
    <w:rsid w:val="001C4AD8"/>
    <w:rsid w:val="001C570B"/>
    <w:rsid w:val="001D05F3"/>
    <w:rsid w:val="001D55CF"/>
    <w:rsid w:val="001D5E72"/>
    <w:rsid w:val="001E25CD"/>
    <w:rsid w:val="001E5C23"/>
    <w:rsid w:val="001E61C3"/>
    <w:rsid w:val="001F16AF"/>
    <w:rsid w:val="001F1F4A"/>
    <w:rsid w:val="00201F46"/>
    <w:rsid w:val="002116C2"/>
    <w:rsid w:val="00212FBD"/>
    <w:rsid w:val="0022098F"/>
    <w:rsid w:val="00220E00"/>
    <w:rsid w:val="00223DC6"/>
    <w:rsid w:val="00225ABA"/>
    <w:rsid w:val="00226B42"/>
    <w:rsid w:val="002331A2"/>
    <w:rsid w:val="00237A15"/>
    <w:rsid w:val="0024177F"/>
    <w:rsid w:val="00245E94"/>
    <w:rsid w:val="00246A95"/>
    <w:rsid w:val="00250D7D"/>
    <w:rsid w:val="00251B06"/>
    <w:rsid w:val="00255214"/>
    <w:rsid w:val="00255AF0"/>
    <w:rsid w:val="00256B6C"/>
    <w:rsid w:val="00257795"/>
    <w:rsid w:val="00257F02"/>
    <w:rsid w:val="002627F1"/>
    <w:rsid w:val="002640DD"/>
    <w:rsid w:val="002646EF"/>
    <w:rsid w:val="0027065F"/>
    <w:rsid w:val="002707CD"/>
    <w:rsid w:val="00270880"/>
    <w:rsid w:val="002738C0"/>
    <w:rsid w:val="0028256D"/>
    <w:rsid w:val="00282993"/>
    <w:rsid w:val="0028725B"/>
    <w:rsid w:val="002900F9"/>
    <w:rsid w:val="002906A2"/>
    <w:rsid w:val="00290910"/>
    <w:rsid w:val="00291356"/>
    <w:rsid w:val="002914EF"/>
    <w:rsid w:val="00295A9C"/>
    <w:rsid w:val="002A0654"/>
    <w:rsid w:val="002A0857"/>
    <w:rsid w:val="002A24C7"/>
    <w:rsid w:val="002A347A"/>
    <w:rsid w:val="002B1500"/>
    <w:rsid w:val="002B2E9B"/>
    <w:rsid w:val="002B4AA9"/>
    <w:rsid w:val="002B4F5E"/>
    <w:rsid w:val="002B5DD2"/>
    <w:rsid w:val="002C0ECA"/>
    <w:rsid w:val="002C1418"/>
    <w:rsid w:val="002C2B05"/>
    <w:rsid w:val="002C4E34"/>
    <w:rsid w:val="002D14ED"/>
    <w:rsid w:val="002D17AE"/>
    <w:rsid w:val="002D490C"/>
    <w:rsid w:val="002E0297"/>
    <w:rsid w:val="002E2AE2"/>
    <w:rsid w:val="002E4421"/>
    <w:rsid w:val="002E471E"/>
    <w:rsid w:val="002E5150"/>
    <w:rsid w:val="002E5A88"/>
    <w:rsid w:val="002E7F9C"/>
    <w:rsid w:val="002F061B"/>
    <w:rsid w:val="002F0DE3"/>
    <w:rsid w:val="002F14D5"/>
    <w:rsid w:val="002F1C2D"/>
    <w:rsid w:val="002F617A"/>
    <w:rsid w:val="002F66AB"/>
    <w:rsid w:val="002F6AF0"/>
    <w:rsid w:val="0030143A"/>
    <w:rsid w:val="003114D4"/>
    <w:rsid w:val="003138EE"/>
    <w:rsid w:val="00314215"/>
    <w:rsid w:val="00321F67"/>
    <w:rsid w:val="0032670E"/>
    <w:rsid w:val="00326F52"/>
    <w:rsid w:val="00331469"/>
    <w:rsid w:val="0033377D"/>
    <w:rsid w:val="00333891"/>
    <w:rsid w:val="003348DE"/>
    <w:rsid w:val="00335D0D"/>
    <w:rsid w:val="00336817"/>
    <w:rsid w:val="00341C11"/>
    <w:rsid w:val="00344811"/>
    <w:rsid w:val="00350EB6"/>
    <w:rsid w:val="003518FD"/>
    <w:rsid w:val="0035718C"/>
    <w:rsid w:val="00364195"/>
    <w:rsid w:val="00367325"/>
    <w:rsid w:val="00371368"/>
    <w:rsid w:val="003725EC"/>
    <w:rsid w:val="00372816"/>
    <w:rsid w:val="00374BBB"/>
    <w:rsid w:val="0037633B"/>
    <w:rsid w:val="003826CE"/>
    <w:rsid w:val="003843FE"/>
    <w:rsid w:val="0038474A"/>
    <w:rsid w:val="00385745"/>
    <w:rsid w:val="00390F0F"/>
    <w:rsid w:val="003917DB"/>
    <w:rsid w:val="003922BA"/>
    <w:rsid w:val="0039428C"/>
    <w:rsid w:val="003A6492"/>
    <w:rsid w:val="003C0C87"/>
    <w:rsid w:val="003C7B98"/>
    <w:rsid w:val="003D1093"/>
    <w:rsid w:val="003E2A4A"/>
    <w:rsid w:val="003E3D9F"/>
    <w:rsid w:val="003F0CE3"/>
    <w:rsid w:val="003F6CF5"/>
    <w:rsid w:val="00402EC5"/>
    <w:rsid w:val="0041069A"/>
    <w:rsid w:val="00417EAA"/>
    <w:rsid w:val="00425B8D"/>
    <w:rsid w:val="00426684"/>
    <w:rsid w:val="00431DFD"/>
    <w:rsid w:val="00434887"/>
    <w:rsid w:val="00440601"/>
    <w:rsid w:val="00440607"/>
    <w:rsid w:val="004452D7"/>
    <w:rsid w:val="00445E91"/>
    <w:rsid w:val="004463A5"/>
    <w:rsid w:val="004472EC"/>
    <w:rsid w:val="00463014"/>
    <w:rsid w:val="004679B9"/>
    <w:rsid w:val="00474714"/>
    <w:rsid w:val="004757FD"/>
    <w:rsid w:val="004777C7"/>
    <w:rsid w:val="004845AA"/>
    <w:rsid w:val="00484D7D"/>
    <w:rsid w:val="004859B4"/>
    <w:rsid w:val="004863AD"/>
    <w:rsid w:val="004909B2"/>
    <w:rsid w:val="004A1FC8"/>
    <w:rsid w:val="004A206A"/>
    <w:rsid w:val="004A2109"/>
    <w:rsid w:val="004A4AFB"/>
    <w:rsid w:val="004B229C"/>
    <w:rsid w:val="004B2D82"/>
    <w:rsid w:val="004B30F5"/>
    <w:rsid w:val="004B3820"/>
    <w:rsid w:val="004B58C0"/>
    <w:rsid w:val="004C0FDC"/>
    <w:rsid w:val="004D2496"/>
    <w:rsid w:val="004D4871"/>
    <w:rsid w:val="004D63BE"/>
    <w:rsid w:val="004D7B35"/>
    <w:rsid w:val="004E1D03"/>
    <w:rsid w:val="004E2425"/>
    <w:rsid w:val="004F053C"/>
    <w:rsid w:val="004F4950"/>
    <w:rsid w:val="004F5461"/>
    <w:rsid w:val="004F7FE3"/>
    <w:rsid w:val="00501D95"/>
    <w:rsid w:val="005050F4"/>
    <w:rsid w:val="0050597E"/>
    <w:rsid w:val="00506054"/>
    <w:rsid w:val="00506593"/>
    <w:rsid w:val="00506C0D"/>
    <w:rsid w:val="00513378"/>
    <w:rsid w:val="005133E4"/>
    <w:rsid w:val="00513AF2"/>
    <w:rsid w:val="00514390"/>
    <w:rsid w:val="00515903"/>
    <w:rsid w:val="00520526"/>
    <w:rsid w:val="00531FA6"/>
    <w:rsid w:val="00532057"/>
    <w:rsid w:val="00532828"/>
    <w:rsid w:val="005408B0"/>
    <w:rsid w:val="00546B64"/>
    <w:rsid w:val="00547B49"/>
    <w:rsid w:val="0055255C"/>
    <w:rsid w:val="005528A6"/>
    <w:rsid w:val="005530F9"/>
    <w:rsid w:val="00563BFA"/>
    <w:rsid w:val="0057664D"/>
    <w:rsid w:val="0058498A"/>
    <w:rsid w:val="005853DE"/>
    <w:rsid w:val="005873F4"/>
    <w:rsid w:val="00594085"/>
    <w:rsid w:val="00597710"/>
    <w:rsid w:val="005A262D"/>
    <w:rsid w:val="005A2BFB"/>
    <w:rsid w:val="005A3AFC"/>
    <w:rsid w:val="005A53D8"/>
    <w:rsid w:val="005A797A"/>
    <w:rsid w:val="005B0535"/>
    <w:rsid w:val="005B6361"/>
    <w:rsid w:val="005B732E"/>
    <w:rsid w:val="005B7350"/>
    <w:rsid w:val="005C3E07"/>
    <w:rsid w:val="005C42E0"/>
    <w:rsid w:val="005C6ECC"/>
    <w:rsid w:val="005D3363"/>
    <w:rsid w:val="005D384C"/>
    <w:rsid w:val="005D40F1"/>
    <w:rsid w:val="005D57DF"/>
    <w:rsid w:val="005D5D9C"/>
    <w:rsid w:val="005D6245"/>
    <w:rsid w:val="005E1E1B"/>
    <w:rsid w:val="005E2FCF"/>
    <w:rsid w:val="005E507A"/>
    <w:rsid w:val="005E7601"/>
    <w:rsid w:val="005F1AB8"/>
    <w:rsid w:val="005F3B3F"/>
    <w:rsid w:val="005F6087"/>
    <w:rsid w:val="005F68D6"/>
    <w:rsid w:val="00603D89"/>
    <w:rsid w:val="0060409E"/>
    <w:rsid w:val="00613D45"/>
    <w:rsid w:val="006255C9"/>
    <w:rsid w:val="00631FA6"/>
    <w:rsid w:val="0063225D"/>
    <w:rsid w:val="0063257D"/>
    <w:rsid w:val="00634078"/>
    <w:rsid w:val="0063533F"/>
    <w:rsid w:val="0063579A"/>
    <w:rsid w:val="006426F4"/>
    <w:rsid w:val="00646121"/>
    <w:rsid w:val="0064769F"/>
    <w:rsid w:val="00653485"/>
    <w:rsid w:val="00655405"/>
    <w:rsid w:val="00660392"/>
    <w:rsid w:val="00660E02"/>
    <w:rsid w:val="00661FC1"/>
    <w:rsid w:val="006654C9"/>
    <w:rsid w:val="0066611B"/>
    <w:rsid w:val="0068036E"/>
    <w:rsid w:val="00685A07"/>
    <w:rsid w:val="006866DA"/>
    <w:rsid w:val="00686C68"/>
    <w:rsid w:val="00690BEC"/>
    <w:rsid w:val="00696FFB"/>
    <w:rsid w:val="00697D68"/>
    <w:rsid w:val="006A6373"/>
    <w:rsid w:val="006B0F15"/>
    <w:rsid w:val="006B1780"/>
    <w:rsid w:val="006B17ED"/>
    <w:rsid w:val="006C3D9C"/>
    <w:rsid w:val="006C6D16"/>
    <w:rsid w:val="006D62A0"/>
    <w:rsid w:val="006D7FE5"/>
    <w:rsid w:val="006E1FE9"/>
    <w:rsid w:val="006F0D5B"/>
    <w:rsid w:val="006F2A68"/>
    <w:rsid w:val="006F335B"/>
    <w:rsid w:val="006F3FC5"/>
    <w:rsid w:val="006F5CEA"/>
    <w:rsid w:val="006F606C"/>
    <w:rsid w:val="00702325"/>
    <w:rsid w:val="007064B8"/>
    <w:rsid w:val="007101DE"/>
    <w:rsid w:val="007176ED"/>
    <w:rsid w:val="0072651B"/>
    <w:rsid w:val="00727A02"/>
    <w:rsid w:val="00730B0F"/>
    <w:rsid w:val="00735C0C"/>
    <w:rsid w:val="007445B7"/>
    <w:rsid w:val="00750197"/>
    <w:rsid w:val="00755B29"/>
    <w:rsid w:val="00757A68"/>
    <w:rsid w:val="00762F5E"/>
    <w:rsid w:val="00762F63"/>
    <w:rsid w:val="00765A56"/>
    <w:rsid w:val="00767A00"/>
    <w:rsid w:val="00767DE5"/>
    <w:rsid w:val="007709B1"/>
    <w:rsid w:val="00770E17"/>
    <w:rsid w:val="00771DFC"/>
    <w:rsid w:val="00776E74"/>
    <w:rsid w:val="00780087"/>
    <w:rsid w:val="007A2B85"/>
    <w:rsid w:val="007A2F1C"/>
    <w:rsid w:val="007A5F06"/>
    <w:rsid w:val="007A6379"/>
    <w:rsid w:val="007A73F4"/>
    <w:rsid w:val="007B101E"/>
    <w:rsid w:val="007B263C"/>
    <w:rsid w:val="007B5341"/>
    <w:rsid w:val="007B57C7"/>
    <w:rsid w:val="007B771F"/>
    <w:rsid w:val="007C2061"/>
    <w:rsid w:val="007C2286"/>
    <w:rsid w:val="007C68BE"/>
    <w:rsid w:val="007C68E8"/>
    <w:rsid w:val="007D155F"/>
    <w:rsid w:val="007D2E72"/>
    <w:rsid w:val="007D3071"/>
    <w:rsid w:val="007D6655"/>
    <w:rsid w:val="007D7141"/>
    <w:rsid w:val="007E0312"/>
    <w:rsid w:val="007E23A8"/>
    <w:rsid w:val="007E45FC"/>
    <w:rsid w:val="007E5A40"/>
    <w:rsid w:val="007E5AAD"/>
    <w:rsid w:val="007E6DB5"/>
    <w:rsid w:val="007E73A4"/>
    <w:rsid w:val="007E7EC9"/>
    <w:rsid w:val="007F2163"/>
    <w:rsid w:val="007F2BA3"/>
    <w:rsid w:val="007F3E05"/>
    <w:rsid w:val="007F5BDC"/>
    <w:rsid w:val="007F5C20"/>
    <w:rsid w:val="00811096"/>
    <w:rsid w:val="0081169B"/>
    <w:rsid w:val="008146E8"/>
    <w:rsid w:val="00814A4F"/>
    <w:rsid w:val="00821665"/>
    <w:rsid w:val="0082180D"/>
    <w:rsid w:val="00821E21"/>
    <w:rsid w:val="0082754F"/>
    <w:rsid w:val="00834606"/>
    <w:rsid w:val="0083615A"/>
    <w:rsid w:val="00841622"/>
    <w:rsid w:val="0084278F"/>
    <w:rsid w:val="00855183"/>
    <w:rsid w:val="00864211"/>
    <w:rsid w:val="00866A5B"/>
    <w:rsid w:val="008813FC"/>
    <w:rsid w:val="0088173B"/>
    <w:rsid w:val="00881BE7"/>
    <w:rsid w:val="00883D58"/>
    <w:rsid w:val="008844AE"/>
    <w:rsid w:val="00893173"/>
    <w:rsid w:val="00896735"/>
    <w:rsid w:val="008977FB"/>
    <w:rsid w:val="008A008E"/>
    <w:rsid w:val="008A00E8"/>
    <w:rsid w:val="008A0CB8"/>
    <w:rsid w:val="008A10DF"/>
    <w:rsid w:val="008A1999"/>
    <w:rsid w:val="008A1DC5"/>
    <w:rsid w:val="008A204D"/>
    <w:rsid w:val="008A7D73"/>
    <w:rsid w:val="008B185C"/>
    <w:rsid w:val="008B18C4"/>
    <w:rsid w:val="008B1EA1"/>
    <w:rsid w:val="008C3D19"/>
    <w:rsid w:val="008D0E15"/>
    <w:rsid w:val="008D3661"/>
    <w:rsid w:val="008D6B87"/>
    <w:rsid w:val="008E00C7"/>
    <w:rsid w:val="008E3B13"/>
    <w:rsid w:val="008E4143"/>
    <w:rsid w:val="008E4989"/>
    <w:rsid w:val="008F095B"/>
    <w:rsid w:val="008F4866"/>
    <w:rsid w:val="008F4DDE"/>
    <w:rsid w:val="0090394E"/>
    <w:rsid w:val="00905694"/>
    <w:rsid w:val="00907AA0"/>
    <w:rsid w:val="00907F0C"/>
    <w:rsid w:val="00910213"/>
    <w:rsid w:val="00910AC6"/>
    <w:rsid w:val="00913546"/>
    <w:rsid w:val="0091419E"/>
    <w:rsid w:val="00920E1F"/>
    <w:rsid w:val="00921C64"/>
    <w:rsid w:val="00921E24"/>
    <w:rsid w:val="009242D1"/>
    <w:rsid w:val="00932123"/>
    <w:rsid w:val="00935D5F"/>
    <w:rsid w:val="0093662C"/>
    <w:rsid w:val="00937A1E"/>
    <w:rsid w:val="00942159"/>
    <w:rsid w:val="0094530B"/>
    <w:rsid w:val="00945FD7"/>
    <w:rsid w:val="00946F51"/>
    <w:rsid w:val="00947B9B"/>
    <w:rsid w:val="00951B04"/>
    <w:rsid w:val="00953994"/>
    <w:rsid w:val="00955DBB"/>
    <w:rsid w:val="009602F5"/>
    <w:rsid w:val="00961601"/>
    <w:rsid w:val="00961C02"/>
    <w:rsid w:val="00966A5B"/>
    <w:rsid w:val="00970541"/>
    <w:rsid w:val="00970E54"/>
    <w:rsid w:val="00972347"/>
    <w:rsid w:val="009723AB"/>
    <w:rsid w:val="00972DD9"/>
    <w:rsid w:val="009769C1"/>
    <w:rsid w:val="009772BF"/>
    <w:rsid w:val="00980ACA"/>
    <w:rsid w:val="0098460A"/>
    <w:rsid w:val="009928A3"/>
    <w:rsid w:val="00992982"/>
    <w:rsid w:val="009963B1"/>
    <w:rsid w:val="009A1177"/>
    <w:rsid w:val="009A20D2"/>
    <w:rsid w:val="009A484B"/>
    <w:rsid w:val="009A7356"/>
    <w:rsid w:val="009B1DF8"/>
    <w:rsid w:val="009B2E09"/>
    <w:rsid w:val="009B3F63"/>
    <w:rsid w:val="009B64D9"/>
    <w:rsid w:val="009B74FD"/>
    <w:rsid w:val="009B7E72"/>
    <w:rsid w:val="009C4EFF"/>
    <w:rsid w:val="009C6AC7"/>
    <w:rsid w:val="009D4364"/>
    <w:rsid w:val="009D60A5"/>
    <w:rsid w:val="009E0AF1"/>
    <w:rsid w:val="009E2DEF"/>
    <w:rsid w:val="009E3CF9"/>
    <w:rsid w:val="009E400E"/>
    <w:rsid w:val="009F09D7"/>
    <w:rsid w:val="009F2CBF"/>
    <w:rsid w:val="009F49BE"/>
    <w:rsid w:val="009F741A"/>
    <w:rsid w:val="00A02147"/>
    <w:rsid w:val="00A03FBA"/>
    <w:rsid w:val="00A0430D"/>
    <w:rsid w:val="00A17C9C"/>
    <w:rsid w:val="00A2185C"/>
    <w:rsid w:val="00A25468"/>
    <w:rsid w:val="00A25673"/>
    <w:rsid w:val="00A323D8"/>
    <w:rsid w:val="00A32CDF"/>
    <w:rsid w:val="00A330B4"/>
    <w:rsid w:val="00A33830"/>
    <w:rsid w:val="00A33D59"/>
    <w:rsid w:val="00A34782"/>
    <w:rsid w:val="00A34FA8"/>
    <w:rsid w:val="00A4172C"/>
    <w:rsid w:val="00A4404B"/>
    <w:rsid w:val="00A444B1"/>
    <w:rsid w:val="00A50F62"/>
    <w:rsid w:val="00A51D26"/>
    <w:rsid w:val="00A5331D"/>
    <w:rsid w:val="00A55344"/>
    <w:rsid w:val="00A643BA"/>
    <w:rsid w:val="00A65C31"/>
    <w:rsid w:val="00A7091E"/>
    <w:rsid w:val="00A745EC"/>
    <w:rsid w:val="00A7467A"/>
    <w:rsid w:val="00A74D49"/>
    <w:rsid w:val="00A753D2"/>
    <w:rsid w:val="00A76D64"/>
    <w:rsid w:val="00A823E6"/>
    <w:rsid w:val="00A82540"/>
    <w:rsid w:val="00A86159"/>
    <w:rsid w:val="00A87C74"/>
    <w:rsid w:val="00A96CC8"/>
    <w:rsid w:val="00A96EEA"/>
    <w:rsid w:val="00AA78BB"/>
    <w:rsid w:val="00AB7569"/>
    <w:rsid w:val="00AC25C1"/>
    <w:rsid w:val="00AC4385"/>
    <w:rsid w:val="00AC7556"/>
    <w:rsid w:val="00AD63A7"/>
    <w:rsid w:val="00AE065F"/>
    <w:rsid w:val="00AE1EC9"/>
    <w:rsid w:val="00AE513F"/>
    <w:rsid w:val="00AF3398"/>
    <w:rsid w:val="00AF71A7"/>
    <w:rsid w:val="00AF7938"/>
    <w:rsid w:val="00AF79D4"/>
    <w:rsid w:val="00B00EF6"/>
    <w:rsid w:val="00B00FCC"/>
    <w:rsid w:val="00B0455A"/>
    <w:rsid w:val="00B06C6F"/>
    <w:rsid w:val="00B13B7F"/>
    <w:rsid w:val="00B1411E"/>
    <w:rsid w:val="00B247F4"/>
    <w:rsid w:val="00B328BF"/>
    <w:rsid w:val="00B35925"/>
    <w:rsid w:val="00B40D20"/>
    <w:rsid w:val="00B441B1"/>
    <w:rsid w:val="00B479D2"/>
    <w:rsid w:val="00B50C7B"/>
    <w:rsid w:val="00B51F50"/>
    <w:rsid w:val="00B56B79"/>
    <w:rsid w:val="00B6127B"/>
    <w:rsid w:val="00B626A5"/>
    <w:rsid w:val="00B659CD"/>
    <w:rsid w:val="00B73A7F"/>
    <w:rsid w:val="00B769E7"/>
    <w:rsid w:val="00B805FB"/>
    <w:rsid w:val="00B81B4B"/>
    <w:rsid w:val="00B830E6"/>
    <w:rsid w:val="00B834F0"/>
    <w:rsid w:val="00B84102"/>
    <w:rsid w:val="00B863AF"/>
    <w:rsid w:val="00B91F58"/>
    <w:rsid w:val="00B930E2"/>
    <w:rsid w:val="00B93D3F"/>
    <w:rsid w:val="00B94E70"/>
    <w:rsid w:val="00B95760"/>
    <w:rsid w:val="00B971B9"/>
    <w:rsid w:val="00BA7344"/>
    <w:rsid w:val="00BB0B48"/>
    <w:rsid w:val="00BB3E2C"/>
    <w:rsid w:val="00BB3EC9"/>
    <w:rsid w:val="00BC0F34"/>
    <w:rsid w:val="00BC15EC"/>
    <w:rsid w:val="00BC4FDE"/>
    <w:rsid w:val="00BC521D"/>
    <w:rsid w:val="00BC549A"/>
    <w:rsid w:val="00BC5A33"/>
    <w:rsid w:val="00BC602F"/>
    <w:rsid w:val="00BC70E4"/>
    <w:rsid w:val="00BD12A1"/>
    <w:rsid w:val="00BD4392"/>
    <w:rsid w:val="00BD681D"/>
    <w:rsid w:val="00BE04C8"/>
    <w:rsid w:val="00BE0647"/>
    <w:rsid w:val="00BE0ED9"/>
    <w:rsid w:val="00BE1FF2"/>
    <w:rsid w:val="00BE4229"/>
    <w:rsid w:val="00BE4976"/>
    <w:rsid w:val="00BE5217"/>
    <w:rsid w:val="00BE7EC6"/>
    <w:rsid w:val="00BF17C0"/>
    <w:rsid w:val="00BF3F5E"/>
    <w:rsid w:val="00BF619E"/>
    <w:rsid w:val="00C01BFD"/>
    <w:rsid w:val="00C01F78"/>
    <w:rsid w:val="00C025BC"/>
    <w:rsid w:val="00C026A1"/>
    <w:rsid w:val="00C02F31"/>
    <w:rsid w:val="00C04B81"/>
    <w:rsid w:val="00C05805"/>
    <w:rsid w:val="00C11174"/>
    <w:rsid w:val="00C14F94"/>
    <w:rsid w:val="00C17AC4"/>
    <w:rsid w:val="00C31A5D"/>
    <w:rsid w:val="00C33163"/>
    <w:rsid w:val="00C357A0"/>
    <w:rsid w:val="00C40EA6"/>
    <w:rsid w:val="00C50FB8"/>
    <w:rsid w:val="00C542C3"/>
    <w:rsid w:val="00C56D3C"/>
    <w:rsid w:val="00C60C9B"/>
    <w:rsid w:val="00C60CAA"/>
    <w:rsid w:val="00C628CF"/>
    <w:rsid w:val="00C634ED"/>
    <w:rsid w:val="00C764D3"/>
    <w:rsid w:val="00C7748A"/>
    <w:rsid w:val="00C81BA0"/>
    <w:rsid w:val="00C83D55"/>
    <w:rsid w:val="00C84113"/>
    <w:rsid w:val="00C8756E"/>
    <w:rsid w:val="00C90661"/>
    <w:rsid w:val="00C95512"/>
    <w:rsid w:val="00C96530"/>
    <w:rsid w:val="00CA07D5"/>
    <w:rsid w:val="00CA1948"/>
    <w:rsid w:val="00CA4BB3"/>
    <w:rsid w:val="00CA6739"/>
    <w:rsid w:val="00CA711E"/>
    <w:rsid w:val="00CA7B16"/>
    <w:rsid w:val="00CB13FB"/>
    <w:rsid w:val="00CB22DF"/>
    <w:rsid w:val="00CB259A"/>
    <w:rsid w:val="00CB4C1B"/>
    <w:rsid w:val="00CB4E6F"/>
    <w:rsid w:val="00CB6BFF"/>
    <w:rsid w:val="00CC61ED"/>
    <w:rsid w:val="00CC62BD"/>
    <w:rsid w:val="00CC7252"/>
    <w:rsid w:val="00CD0CA5"/>
    <w:rsid w:val="00CD4DF2"/>
    <w:rsid w:val="00CE287E"/>
    <w:rsid w:val="00CE2CDA"/>
    <w:rsid w:val="00CE43B3"/>
    <w:rsid w:val="00CF110F"/>
    <w:rsid w:val="00CF5714"/>
    <w:rsid w:val="00D140B2"/>
    <w:rsid w:val="00D23224"/>
    <w:rsid w:val="00D272A1"/>
    <w:rsid w:val="00D34453"/>
    <w:rsid w:val="00D356E2"/>
    <w:rsid w:val="00D40909"/>
    <w:rsid w:val="00D40EDC"/>
    <w:rsid w:val="00D420A6"/>
    <w:rsid w:val="00D4319A"/>
    <w:rsid w:val="00D43983"/>
    <w:rsid w:val="00D45976"/>
    <w:rsid w:val="00D469E3"/>
    <w:rsid w:val="00D46A1C"/>
    <w:rsid w:val="00D46EC5"/>
    <w:rsid w:val="00D47289"/>
    <w:rsid w:val="00D5282E"/>
    <w:rsid w:val="00D53A55"/>
    <w:rsid w:val="00D54419"/>
    <w:rsid w:val="00D607BD"/>
    <w:rsid w:val="00D70EE9"/>
    <w:rsid w:val="00D71F45"/>
    <w:rsid w:val="00D745DB"/>
    <w:rsid w:val="00D91586"/>
    <w:rsid w:val="00D91CC2"/>
    <w:rsid w:val="00D92D0E"/>
    <w:rsid w:val="00D92E2E"/>
    <w:rsid w:val="00D94089"/>
    <w:rsid w:val="00D949C8"/>
    <w:rsid w:val="00D94CF2"/>
    <w:rsid w:val="00D973F6"/>
    <w:rsid w:val="00DA0F12"/>
    <w:rsid w:val="00DA1EA4"/>
    <w:rsid w:val="00DA53C8"/>
    <w:rsid w:val="00DA5C64"/>
    <w:rsid w:val="00DA6CA9"/>
    <w:rsid w:val="00DB17FC"/>
    <w:rsid w:val="00DB1F4E"/>
    <w:rsid w:val="00DB30B1"/>
    <w:rsid w:val="00DB3941"/>
    <w:rsid w:val="00DB6B56"/>
    <w:rsid w:val="00DC42E5"/>
    <w:rsid w:val="00DC54D8"/>
    <w:rsid w:val="00DC7073"/>
    <w:rsid w:val="00DD07D5"/>
    <w:rsid w:val="00DD1B4C"/>
    <w:rsid w:val="00DD3E88"/>
    <w:rsid w:val="00DD672A"/>
    <w:rsid w:val="00DD6C78"/>
    <w:rsid w:val="00DD7807"/>
    <w:rsid w:val="00DE0AFB"/>
    <w:rsid w:val="00DE1C93"/>
    <w:rsid w:val="00DE68E3"/>
    <w:rsid w:val="00DE75B6"/>
    <w:rsid w:val="00DF05D5"/>
    <w:rsid w:val="00DF52D8"/>
    <w:rsid w:val="00E04BB1"/>
    <w:rsid w:val="00E04EC4"/>
    <w:rsid w:val="00E120AA"/>
    <w:rsid w:val="00E1373D"/>
    <w:rsid w:val="00E1427B"/>
    <w:rsid w:val="00E14B5D"/>
    <w:rsid w:val="00E15D95"/>
    <w:rsid w:val="00E317EF"/>
    <w:rsid w:val="00E320EF"/>
    <w:rsid w:val="00E36D99"/>
    <w:rsid w:val="00E4087D"/>
    <w:rsid w:val="00E44581"/>
    <w:rsid w:val="00E507A8"/>
    <w:rsid w:val="00E5107C"/>
    <w:rsid w:val="00E51BD0"/>
    <w:rsid w:val="00E54178"/>
    <w:rsid w:val="00E547A4"/>
    <w:rsid w:val="00E56B05"/>
    <w:rsid w:val="00E61EA9"/>
    <w:rsid w:val="00E63785"/>
    <w:rsid w:val="00E65CF5"/>
    <w:rsid w:val="00E67576"/>
    <w:rsid w:val="00E67628"/>
    <w:rsid w:val="00E70A3A"/>
    <w:rsid w:val="00E71265"/>
    <w:rsid w:val="00E72E3D"/>
    <w:rsid w:val="00E74CB4"/>
    <w:rsid w:val="00E755C6"/>
    <w:rsid w:val="00E75833"/>
    <w:rsid w:val="00E76D89"/>
    <w:rsid w:val="00E7718C"/>
    <w:rsid w:val="00E77622"/>
    <w:rsid w:val="00E86276"/>
    <w:rsid w:val="00E90E29"/>
    <w:rsid w:val="00E95AF1"/>
    <w:rsid w:val="00EA1821"/>
    <w:rsid w:val="00EA2CE6"/>
    <w:rsid w:val="00EA4415"/>
    <w:rsid w:val="00EA58A4"/>
    <w:rsid w:val="00EA7588"/>
    <w:rsid w:val="00EB11DA"/>
    <w:rsid w:val="00EB15A8"/>
    <w:rsid w:val="00EB2CA3"/>
    <w:rsid w:val="00EB5920"/>
    <w:rsid w:val="00EB64E3"/>
    <w:rsid w:val="00EC022E"/>
    <w:rsid w:val="00EC037C"/>
    <w:rsid w:val="00EC0390"/>
    <w:rsid w:val="00EC2593"/>
    <w:rsid w:val="00EC59BB"/>
    <w:rsid w:val="00EC6699"/>
    <w:rsid w:val="00EC74F4"/>
    <w:rsid w:val="00ED67C9"/>
    <w:rsid w:val="00ED7B5D"/>
    <w:rsid w:val="00EE19A8"/>
    <w:rsid w:val="00EE3D8E"/>
    <w:rsid w:val="00EE4E79"/>
    <w:rsid w:val="00EE6047"/>
    <w:rsid w:val="00EE66DF"/>
    <w:rsid w:val="00EE6D66"/>
    <w:rsid w:val="00EF26DB"/>
    <w:rsid w:val="00EF33FF"/>
    <w:rsid w:val="00EF4390"/>
    <w:rsid w:val="00F02539"/>
    <w:rsid w:val="00F02EA8"/>
    <w:rsid w:val="00F04ECC"/>
    <w:rsid w:val="00F06A5C"/>
    <w:rsid w:val="00F07115"/>
    <w:rsid w:val="00F11180"/>
    <w:rsid w:val="00F124FB"/>
    <w:rsid w:val="00F12D9A"/>
    <w:rsid w:val="00F13E8A"/>
    <w:rsid w:val="00F14BEC"/>
    <w:rsid w:val="00F171BE"/>
    <w:rsid w:val="00F245B9"/>
    <w:rsid w:val="00F24FB7"/>
    <w:rsid w:val="00F270D4"/>
    <w:rsid w:val="00F343ED"/>
    <w:rsid w:val="00F35761"/>
    <w:rsid w:val="00F37855"/>
    <w:rsid w:val="00F438D9"/>
    <w:rsid w:val="00F43B7B"/>
    <w:rsid w:val="00F521AE"/>
    <w:rsid w:val="00F55FFC"/>
    <w:rsid w:val="00F61600"/>
    <w:rsid w:val="00F61618"/>
    <w:rsid w:val="00F62495"/>
    <w:rsid w:val="00F6603D"/>
    <w:rsid w:val="00F74BB3"/>
    <w:rsid w:val="00F8198F"/>
    <w:rsid w:val="00F81A73"/>
    <w:rsid w:val="00F85342"/>
    <w:rsid w:val="00F94A69"/>
    <w:rsid w:val="00F954FD"/>
    <w:rsid w:val="00F9636E"/>
    <w:rsid w:val="00FA07F2"/>
    <w:rsid w:val="00FA3A7B"/>
    <w:rsid w:val="00FA7918"/>
    <w:rsid w:val="00FB17D8"/>
    <w:rsid w:val="00FB1C4E"/>
    <w:rsid w:val="00FB2663"/>
    <w:rsid w:val="00FB2D20"/>
    <w:rsid w:val="00FB2E7E"/>
    <w:rsid w:val="00FB65FF"/>
    <w:rsid w:val="00FC002B"/>
    <w:rsid w:val="00FC4B51"/>
    <w:rsid w:val="00FC54EE"/>
    <w:rsid w:val="00FD249D"/>
    <w:rsid w:val="00FD47BD"/>
    <w:rsid w:val="00FD5185"/>
    <w:rsid w:val="00FE1080"/>
    <w:rsid w:val="00FE427B"/>
    <w:rsid w:val="00FF2939"/>
    <w:rsid w:val="00FF39DF"/>
    <w:rsid w:val="00FF4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0513FE"/>
  <w15:chartTrackingRefBased/>
  <w15:docId w15:val="{A3FD52A9-CE58-4FA9-9B1A-0FFD7545A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290910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basedOn w:val="a2"/>
    <w:next w:val="a2"/>
    <w:link w:val="10"/>
    <w:uiPriority w:val="99"/>
    <w:qFormat/>
    <w:rsid w:val="005C3E07"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0">
    <w:name w:val="heading 2"/>
    <w:basedOn w:val="a2"/>
    <w:next w:val="a2"/>
    <w:link w:val="21"/>
    <w:uiPriority w:val="99"/>
    <w:qFormat/>
    <w:rsid w:val="002D17AE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locked/>
    <w:rsid w:val="009B7E72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basedOn w:val="a2"/>
    <w:next w:val="a2"/>
    <w:link w:val="40"/>
    <w:uiPriority w:val="9"/>
    <w:qFormat/>
    <w:locked/>
    <w:rsid w:val="0063579A"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basedOn w:val="a2"/>
    <w:next w:val="a2"/>
    <w:link w:val="50"/>
    <w:uiPriority w:val="9"/>
    <w:qFormat/>
    <w:locked/>
    <w:rsid w:val="002F617A"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uiPriority w:val="9"/>
    <w:qFormat/>
    <w:locked/>
    <w:rsid w:val="002F617A"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uiPriority w:val="9"/>
    <w:qFormat/>
    <w:locked/>
    <w:rsid w:val="002F617A"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uiPriority w:val="9"/>
    <w:qFormat/>
    <w:locked/>
    <w:rsid w:val="002F617A"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uiPriority w:val="9"/>
    <w:qFormat/>
    <w:locked/>
    <w:rsid w:val="002F617A"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3E07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1">
    <w:name w:val="Заголовок 2 Знак"/>
    <w:link w:val="20"/>
    <w:uiPriority w:val="99"/>
    <w:locked/>
    <w:rsid w:val="002D17AE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sid w:val="009B7E72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3579A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link w:val="5"/>
    <w:uiPriority w:val="9"/>
    <w:rsid w:val="002F617A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F617A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sid w:val="002F617A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F617A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F617A"/>
    <w:rPr>
      <w:rFonts w:ascii="Cambria" w:eastAsia="Times New Roman" w:hAnsi="Cambria"/>
      <w:sz w:val="22"/>
      <w:szCs w:val="22"/>
      <w:lang w:val="en-US" w:eastAsia="en-US"/>
    </w:rPr>
  </w:style>
  <w:style w:type="paragraph" w:styleId="a6">
    <w:name w:val="header"/>
    <w:basedOn w:val="a2"/>
    <w:link w:val="a7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873F4"/>
    <w:rPr>
      <w:rFonts w:cs="Times New Roman"/>
    </w:rPr>
  </w:style>
  <w:style w:type="paragraph" w:styleId="a8">
    <w:name w:val="footer"/>
    <w:basedOn w:val="a2"/>
    <w:link w:val="a9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873F4"/>
    <w:rPr>
      <w:rFonts w:cs="Times New Roman"/>
    </w:rPr>
  </w:style>
  <w:style w:type="character" w:customStyle="1" w:styleId="aa">
    <w:name w:val="Основной текст_"/>
    <w:link w:val="71"/>
    <w:locked/>
    <w:rsid w:val="005873F4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a"/>
    <w:rsid w:val="005873F4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1">
    <w:name w:val="Основной текст1"/>
    <w:uiPriority w:val="99"/>
    <w:rsid w:val="005873F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TOC Heading"/>
    <w:basedOn w:val="1"/>
    <w:next w:val="a2"/>
    <w:uiPriority w:val="39"/>
    <w:qFormat/>
    <w:rsid w:val="005873F4"/>
    <w:pPr>
      <w:outlineLvl w:val="9"/>
    </w:pPr>
    <w:rPr>
      <w:lang w:eastAsia="ru-RU"/>
    </w:rPr>
  </w:style>
  <w:style w:type="paragraph" w:styleId="ac">
    <w:name w:val="Balloon Text"/>
    <w:basedOn w:val="a2"/>
    <w:link w:val="ad"/>
    <w:uiPriority w:val="99"/>
    <w:semiHidden/>
    <w:rsid w:val="0058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873F4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e">
    <w:name w:val="Hyperlink"/>
    <w:uiPriority w:val="99"/>
    <w:rsid w:val="00290910"/>
    <w:rPr>
      <w:rFonts w:ascii="Arial" w:hAnsi="Arial" w:cs="Times New Roman"/>
      <w:color w:val="auto"/>
      <w:sz w:val="24"/>
      <w:szCs w:val="26"/>
      <w:u w:val="single"/>
    </w:rPr>
  </w:style>
  <w:style w:type="paragraph" w:styleId="af">
    <w:name w:val="List Paragraph"/>
    <w:basedOn w:val="a2"/>
    <w:uiPriority w:val="99"/>
    <w:qFormat/>
    <w:rsid w:val="00CF110F"/>
    <w:pPr>
      <w:ind w:left="720"/>
      <w:contextualSpacing/>
    </w:pPr>
  </w:style>
  <w:style w:type="table" w:styleId="af0">
    <w:name w:val="Table Grid"/>
    <w:aliases w:val="Table Grid Report,ТАБЛИЦА ДЛЯ ЗАПИСОК,Таблица ОРГРЭС1"/>
    <w:basedOn w:val="a4"/>
    <w:rsid w:val="00F1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1">
    <w:name w:val="Light Shading"/>
    <w:basedOn w:val="a4"/>
    <w:uiPriority w:val="99"/>
    <w:rsid w:val="00F8534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2">
    <w:name w:val="toc 2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2">
    <w:name w:val="line number"/>
    <w:uiPriority w:val="99"/>
    <w:semiHidden/>
    <w:rsid w:val="002F0DE3"/>
    <w:rPr>
      <w:rFonts w:cs="Times New Roman"/>
    </w:rPr>
  </w:style>
  <w:style w:type="paragraph" w:styleId="31">
    <w:name w:val="toc 3"/>
    <w:basedOn w:val="a2"/>
    <w:next w:val="a2"/>
    <w:link w:val="32"/>
    <w:autoRedefine/>
    <w:uiPriority w:val="39"/>
    <w:qFormat/>
    <w:locked/>
    <w:rsid w:val="008E4143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locked/>
    <w:rsid w:val="002F617A"/>
    <w:rPr>
      <w:sz w:val="22"/>
      <w:szCs w:val="22"/>
      <w:lang w:eastAsia="en-US"/>
    </w:rPr>
  </w:style>
  <w:style w:type="character" w:customStyle="1" w:styleId="apple-converted-space">
    <w:name w:val="apple-converted-space"/>
    <w:rsid w:val="002F617A"/>
    <w:rPr>
      <w:rFonts w:cs="Times New Roman"/>
    </w:rPr>
  </w:style>
  <w:style w:type="paragraph" w:customStyle="1" w:styleId="61">
    <w:name w:val="Основной текст6"/>
    <w:basedOn w:val="a2"/>
    <w:rsid w:val="002F617A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3">
    <w:name w:val="Без интервала1"/>
    <w:uiPriority w:val="99"/>
    <w:rsid w:val="002F617A"/>
  </w:style>
  <w:style w:type="paragraph" w:styleId="af3">
    <w:name w:val="Body Text"/>
    <w:basedOn w:val="a2"/>
    <w:link w:val="af4"/>
    <w:uiPriority w:val="99"/>
    <w:rsid w:val="002F617A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4">
    <w:name w:val="Основной текст Знак"/>
    <w:link w:val="af3"/>
    <w:uiPriority w:val="99"/>
    <w:rsid w:val="002F617A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aliases w:val="5 pt,Полужирный"/>
    <w:uiPriority w:val="99"/>
    <w:rsid w:val="002F617A"/>
    <w:rPr>
      <w:rFonts w:ascii="Arial" w:hAnsi="Arial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617A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F6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5">
    <w:name w:val="Табличный"/>
    <w:basedOn w:val="a2"/>
    <w:uiPriority w:val="99"/>
    <w:rsid w:val="002F617A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aliases w:val="5 pt64,5 pt57"/>
    <w:uiPriority w:val="99"/>
    <w:rsid w:val="002F617A"/>
    <w:rPr>
      <w:rFonts w:ascii="Arial" w:hAnsi="Arial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f6">
    <w:name w:val="Подпись к таблице"/>
    <w:uiPriority w:val="99"/>
    <w:rsid w:val="002F617A"/>
    <w:rPr>
      <w:rFonts w:ascii="Arial" w:hAnsi="Arial"/>
      <w:color w:val="000000"/>
      <w:spacing w:val="0"/>
      <w:w w:val="100"/>
      <w:position w:val="0"/>
      <w:sz w:val="17"/>
      <w:u w:val="none"/>
      <w:lang w:val="ru-RU"/>
    </w:rPr>
  </w:style>
  <w:style w:type="paragraph" w:styleId="a">
    <w:name w:val="List Bullet"/>
    <w:basedOn w:val="a2"/>
    <w:link w:val="af7"/>
    <w:uiPriority w:val="99"/>
    <w:rsid w:val="002F617A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7">
    <w:name w:val="Маркированный список Знак"/>
    <w:link w:val="a"/>
    <w:uiPriority w:val="99"/>
    <w:locked/>
    <w:rsid w:val="002F617A"/>
    <w:rPr>
      <w:sz w:val="28"/>
      <w:szCs w:val="28"/>
    </w:rPr>
  </w:style>
  <w:style w:type="paragraph" w:customStyle="1" w:styleId="14">
    <w:name w:val="Стиль1"/>
    <w:basedOn w:val="a2"/>
    <w:link w:val="15"/>
    <w:uiPriority w:val="99"/>
    <w:rsid w:val="002F617A"/>
    <w:pPr>
      <w:jc w:val="center"/>
    </w:pPr>
    <w:rPr>
      <w:rFonts w:ascii="Times New Roman" w:hAnsi="Times New Roman"/>
    </w:rPr>
  </w:style>
  <w:style w:type="character" w:customStyle="1" w:styleId="15">
    <w:name w:val="Стиль1 Знак"/>
    <w:link w:val="14"/>
    <w:uiPriority w:val="99"/>
    <w:locked/>
    <w:rsid w:val="002F617A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autoRedefine/>
    <w:uiPriority w:val="39"/>
    <w:locked/>
    <w:rsid w:val="002F617A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locked/>
    <w:rsid w:val="002F617A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autoRedefine/>
    <w:uiPriority w:val="39"/>
    <w:locked/>
    <w:rsid w:val="002F617A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autoRedefine/>
    <w:uiPriority w:val="39"/>
    <w:locked/>
    <w:rsid w:val="002F617A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autoRedefine/>
    <w:uiPriority w:val="39"/>
    <w:locked/>
    <w:rsid w:val="002F617A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locked/>
    <w:rsid w:val="002F617A"/>
    <w:pPr>
      <w:spacing w:after="0"/>
      <w:ind w:left="1540"/>
    </w:pPr>
    <w:rPr>
      <w:rFonts w:cs="Calibri"/>
      <w:sz w:val="20"/>
      <w:szCs w:val="20"/>
    </w:rPr>
  </w:style>
  <w:style w:type="character" w:customStyle="1" w:styleId="af8">
    <w:name w:val="Подпись к картинке_"/>
    <w:link w:val="af9"/>
    <w:uiPriority w:val="99"/>
    <w:locked/>
    <w:rsid w:val="002F617A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9">
    <w:name w:val="Подпись к картинке"/>
    <w:basedOn w:val="a2"/>
    <w:link w:val="af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a">
    <w:name w:val="Колонтитул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39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b">
    <w:name w:val="Название таблицы"/>
    <w:basedOn w:val="a2"/>
    <w:next w:val="a2"/>
    <w:link w:val="afc"/>
    <w:uiPriority w:val="99"/>
    <w:rsid w:val="002F617A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c">
    <w:name w:val="Название таблицы Знак"/>
    <w:link w:val="afb"/>
    <w:uiPriority w:val="99"/>
    <w:locked/>
    <w:rsid w:val="002F617A"/>
    <w:rPr>
      <w:rFonts w:ascii="Times New Roman" w:eastAsia="Times New Roman" w:hAnsi="Times New Roman"/>
    </w:rPr>
  </w:style>
  <w:style w:type="paragraph" w:customStyle="1" w:styleId="afd">
    <w:name w:val="Уплотненный основной"/>
    <w:basedOn w:val="af3"/>
    <w:uiPriority w:val="99"/>
    <w:rsid w:val="002F617A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aliases w:val="11,5 pt58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aliases w:val="9 pt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2F617A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rsid w:val="002F617A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e">
    <w:name w:val="Сноска_"/>
    <w:uiPriority w:val="99"/>
    <w:rsid w:val="002F617A"/>
    <w:rPr>
      <w:rFonts w:ascii="Arial" w:hAnsi="Arial" w:cs="Arial"/>
      <w:sz w:val="23"/>
      <w:szCs w:val="23"/>
      <w:u w:val="none"/>
    </w:rPr>
  </w:style>
  <w:style w:type="character" w:customStyle="1" w:styleId="aff">
    <w:name w:val="Сноска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3">
    <w:name w:val="Основной текст (2)_"/>
    <w:uiPriority w:val="99"/>
    <w:rsid w:val="002F617A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locked/>
    <w:rsid w:val="002F617A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rsid w:val="002F617A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4">
    <w:name w:val="Подпись к таблице (2)_"/>
    <w:link w:val="25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5">
    <w:name w:val="Подпись к таблице (2)"/>
    <w:basedOn w:val="a2"/>
    <w:link w:val="24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0">
    <w:name w:val="Колонтитул_"/>
    <w:uiPriority w:val="99"/>
    <w:rsid w:val="002F617A"/>
    <w:rPr>
      <w:rFonts w:ascii="Tahoma" w:hAnsi="Tahoma" w:cs="Tahoma"/>
      <w:sz w:val="15"/>
      <w:szCs w:val="15"/>
      <w:u w:val="none"/>
    </w:rPr>
  </w:style>
  <w:style w:type="character" w:customStyle="1" w:styleId="aff1">
    <w:name w:val="Оглавление + Малые прописные"/>
    <w:uiPriority w:val="99"/>
    <w:rsid w:val="002F617A"/>
    <w:rPr>
      <w:rFonts w:ascii="Arial" w:hAnsi="Arial" w:cs="Arial"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2">
    <w:name w:val="Основной текст + Полужирный"/>
    <w:aliases w:val="Курсив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locked/>
    <w:rsid w:val="002F617A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rsid w:val="002F617A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6">
    <w:name w:val="Подпись к картинке (2)_"/>
    <w:link w:val="27"/>
    <w:uiPriority w:val="99"/>
    <w:locked/>
    <w:rsid w:val="002F617A"/>
    <w:rPr>
      <w:rFonts w:ascii="Arial" w:hAnsi="Arial" w:cs="Arial"/>
      <w:shd w:val="clear" w:color="auto" w:fill="FFFFFF"/>
    </w:rPr>
  </w:style>
  <w:style w:type="paragraph" w:customStyle="1" w:styleId="27">
    <w:name w:val="Подпись к картинке (2)"/>
    <w:basedOn w:val="a2"/>
    <w:link w:val="26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F617A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sid w:val="002F617A"/>
    <w:rPr>
      <w:rFonts w:ascii="Consolas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8">
    <w:name w:val="Основной текст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F617A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3">
    <w:name w:val="Подпись к таблице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locked/>
    <w:rsid w:val="002F617A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rsid w:val="002F617A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aliases w:val="4,5 pt56,Интервал 0 pt"/>
    <w:uiPriority w:val="99"/>
    <w:rsid w:val="002F617A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locked/>
    <w:rsid w:val="002F617A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rsid w:val="002F617A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F617A"/>
    <w:rPr>
      <w:rFonts w:ascii="Batang" w:eastAsia="Batang" w:hAnsi="Batang" w:cs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locked/>
    <w:rsid w:val="002F617A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rsid w:val="002F617A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aliases w:val="Курсив29"/>
    <w:uiPriority w:val="99"/>
    <w:rsid w:val="002F617A"/>
    <w:rPr>
      <w:rFonts w:ascii="Courier New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rsid w:val="002F617A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9">
    <w:name w:val="Основной текст (2)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aliases w:val="10 pt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locked/>
    <w:rsid w:val="002F617A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F617A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2F617A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aliases w:val="8 pt,Курсив28,Интервал 0 pt16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aliases w:val="8 pt4,Интервал 0 pt15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locked/>
    <w:rsid w:val="002F617A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locked/>
    <w:rsid w:val="002F617A"/>
    <w:rPr>
      <w:rFonts w:ascii="Arial" w:hAnsi="Arial" w:cs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w w:val="150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locked/>
    <w:rsid w:val="002F617A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F617A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locked/>
    <w:rsid w:val="002F617A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F617A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F617A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sid w:val="002F617A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sid w:val="002F617A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F617A"/>
    <w:rPr>
      <w:rFonts w:ascii="Constantia" w:hAnsi="Constantia" w:cs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F617A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locked/>
    <w:rsid w:val="002F617A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F617A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F617A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">
    <w:name w:val="Основной текст (16)_"/>
    <w:link w:val="160"/>
    <w:uiPriority w:val="99"/>
    <w:locked/>
    <w:rsid w:val="002F617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2"/>
    <w:link w:val="16"/>
    <w:uiPriority w:val="99"/>
    <w:rsid w:val="002F617A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aliases w:val="5 pt55,Курсив27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aliases w:val="9,5 pt54,Интервал 0 pt14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38"/>
    <w:uiPriority w:val="99"/>
    <w:rsid w:val="002F617A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aliases w:val="8,5 pt53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F617A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F617A"/>
    <w:rPr>
      <w:rFonts w:ascii="Calibri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3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locked/>
    <w:rsid w:val="002F617A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aliases w:val="7,5 pt52,Интервал 0 pt12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locked/>
    <w:rsid w:val="002F617A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F617A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aliases w:val="116,5 pt51,Полужирный36,Курсив26"/>
    <w:uiPriority w:val="99"/>
    <w:rsid w:val="002F617A"/>
    <w:rPr>
      <w:rFonts w:ascii="Arial Narrow" w:eastAsia="Times New Roman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aliases w:val="10,5 pt50,Интервал 0 pt11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a">
    <w:name w:val="Заголовок №2_"/>
    <w:link w:val="2b"/>
    <w:uiPriority w:val="99"/>
    <w:locked/>
    <w:rsid w:val="002F617A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b">
    <w:name w:val="Заголовок №2"/>
    <w:basedOn w:val="a2"/>
    <w:link w:val="2a"/>
    <w:uiPriority w:val="99"/>
    <w:rsid w:val="002F617A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aliases w:val="9 pt5,Интервал 0 pt Exact8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1"/>
    <w:uiPriority w:val="99"/>
    <w:locked/>
    <w:rsid w:val="002F617A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1">
    <w:name w:val="Подпись к картинке (16)"/>
    <w:basedOn w:val="a2"/>
    <w:link w:val="16Exact"/>
    <w:uiPriority w:val="99"/>
    <w:rsid w:val="002F617A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aliases w:val="115,5 pt49,Интервал 2 pt"/>
    <w:uiPriority w:val="99"/>
    <w:rsid w:val="002F617A"/>
    <w:rPr>
      <w:rFonts w:ascii="Arial Narrow" w:eastAsia="Times New Roman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locked/>
    <w:rsid w:val="002F617A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F617A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aliases w:val="Полужирный35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5,5 pt48,Полужирный34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locked/>
    <w:rsid w:val="002F617A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rsid w:val="002F617A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locked/>
    <w:rsid w:val="002F617A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F617A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aliases w:val="114,5 pt47,Полужирный33,Курсив25,Малые прописные"/>
    <w:uiPriority w:val="99"/>
    <w:rsid w:val="002F617A"/>
    <w:rPr>
      <w:rFonts w:ascii="Arial Narrow" w:eastAsia="Times New Roman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F617A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aliases w:val="Интервал 0 pt10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locked/>
    <w:rsid w:val="002F617A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F617A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aliases w:val="Курсив24,Интервал 0 pt9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4,5 pt46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locked/>
    <w:rsid w:val="002F617A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aliases w:val="113,5 pt45,Полужирный32,Курсив23"/>
    <w:uiPriority w:val="99"/>
    <w:rsid w:val="002F617A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aliases w:val="102,5 pt44,Интервал 0 pt8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aliases w:val="7 pt6,Полужирный31,Малые прописные4"/>
    <w:uiPriority w:val="99"/>
    <w:rsid w:val="002F617A"/>
    <w:rPr>
      <w:rFonts w:ascii="Arial Narrow" w:eastAsia="Times New Roman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aliases w:val="Полужирный30,Малые прописные3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aliases w:val="5 pt43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aliases w:val="7 pt5"/>
    <w:uiPriority w:val="99"/>
    <w:rsid w:val="002F617A"/>
    <w:rPr>
      <w:rFonts w:ascii="Verdana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c">
    <w:name w:val="Колонтитул (2)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3,5 pt42"/>
    <w:uiPriority w:val="99"/>
    <w:rsid w:val="002F617A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aliases w:val="5 pt41,Полужирный29,Курсив22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aliases w:val="Курсив21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aliases w:val="5 pt40,Курсив2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aliases w:val="5 pt39,Полужирный28,Курсив19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F617A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F617A"/>
    <w:rPr>
      <w:rFonts w:ascii="Bookman Old Style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uiPriority w:val="99"/>
    <w:rsid w:val="002F617A"/>
    <w:rPr>
      <w:rFonts w:ascii="Bookman Old Style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locked/>
    <w:rsid w:val="002F617A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aliases w:val="5 pt38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locked/>
    <w:rsid w:val="002F617A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aliases w:val="5 pt37,Курсив18"/>
    <w:uiPriority w:val="99"/>
    <w:rsid w:val="002F617A"/>
    <w:rPr>
      <w:rFonts w:ascii="Garamond" w:hAnsi="Garamond" w:cs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aliases w:val="5 pt36,Полужирный27,Курсив17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aliases w:val="82,5 pt35,Полужирный26"/>
    <w:uiPriority w:val="99"/>
    <w:rsid w:val="002F617A"/>
    <w:rPr>
      <w:rFonts w:ascii="Verdana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9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aliases w:val="5 pt3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aliases w:val="5 pt33,Полужирный25,Малые прописные2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aliases w:val="5 pt32,Полужирный24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aliases w:val="10 pt8,Полужирный23,Курсив1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aliases w:val="7 pt4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aliases w:val="7 pt3,Малые прописные1"/>
    <w:uiPriority w:val="99"/>
    <w:rsid w:val="002F617A"/>
    <w:rPr>
      <w:rFonts w:ascii="Bookman Old Style" w:eastAsia="Times New Roman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aliases w:val="Курсив15,Интервал 0 pt6"/>
    <w:uiPriority w:val="99"/>
    <w:rsid w:val="002F617A"/>
    <w:rPr>
      <w:rFonts w:ascii="Arial" w:eastAsia="Times New Roman" w:hAnsi="Arial" w:cs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aliases w:val="6,5 pt31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aliases w:val="5 pt30,Курсив14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locked/>
    <w:rsid w:val="002F617A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aliases w:val="Полужирный2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aliases w:val="5 pt29,Полужирный21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27BookmanOldStyle">
    <w:name w:val="Основной текст (27) + Bookman Old Style"/>
    <w:aliases w:val="5 pt28,Курсив13,Масштаб 100%"/>
    <w:uiPriority w:val="99"/>
    <w:rsid w:val="002F617A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locked/>
    <w:rsid w:val="002F617A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3,Полужирный20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19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F617A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F617A"/>
    <w:rPr>
      <w:rFonts w:ascii="Arial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18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3,5 pt27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2,5 pt26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2,5 pt25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locked/>
    <w:rsid w:val="002F617A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F617A"/>
    <w:rPr>
      <w:rFonts w:ascii="Arial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17,Интервал 0 pt Exact7"/>
    <w:uiPriority w:val="99"/>
    <w:rsid w:val="002F617A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F617A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uiPriority w:val="99"/>
    <w:rsid w:val="002F617A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F617A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locked/>
    <w:rsid w:val="002F617A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F617A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locked/>
    <w:rsid w:val="002F617A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F617A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F617A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F617A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F617A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F617A"/>
    <w:rPr>
      <w:rFonts w:ascii="Arial" w:hAnsi="Arial" w:cs="Arial"/>
      <w:color w:val="000000"/>
      <w:spacing w:val="0"/>
      <w:w w:val="15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F617A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aliases w:val="5 pt24,Полужирный16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aliases w:val="101,5 pt2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F617A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locked/>
    <w:rsid w:val="002F617A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d"/>
    <w:uiPriority w:val="99"/>
    <w:locked/>
    <w:rsid w:val="002F617A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d">
    <w:name w:val="Оглавление (2)"/>
    <w:basedOn w:val="a2"/>
    <w:link w:val="2Exact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aliases w:val="5,5 pt22,Не полужирный,Курсив12,Интервал 0 pt Exact5"/>
    <w:uiPriority w:val="99"/>
    <w:rsid w:val="002F617A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locked/>
    <w:rsid w:val="002F617A"/>
    <w:rPr>
      <w:rFonts w:ascii="Arial" w:hAnsi="Arial" w:cs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cs="Arial"/>
      <w:w w:val="150"/>
      <w:sz w:val="12"/>
      <w:szCs w:val="12"/>
      <w:lang w:eastAsia="ru-RU"/>
    </w:rPr>
  </w:style>
  <w:style w:type="character" w:customStyle="1" w:styleId="362">
    <w:name w:val="Оглавление (3) + 6"/>
    <w:aliases w:val="5 pt21,Масштаб 100% Exact"/>
    <w:uiPriority w:val="99"/>
    <w:rsid w:val="002F617A"/>
    <w:rPr>
      <w:rFonts w:ascii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aliases w:val="10 pt7"/>
    <w:uiPriority w:val="99"/>
    <w:rsid w:val="002F617A"/>
    <w:rPr>
      <w:rFonts w:ascii="Franklin Gothic Medium Cond" w:eastAsia="Times New Roman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aliases w:val="20 pt,Интервал 1 pt"/>
    <w:uiPriority w:val="99"/>
    <w:rsid w:val="002F617A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aliases w:val="21,5 pt20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aliases w:val="22,5 pt19"/>
    <w:uiPriority w:val="99"/>
    <w:rsid w:val="002F617A"/>
    <w:rPr>
      <w:rFonts w:ascii="Candara" w:eastAsia="Times New Roman" w:hAnsi="Candara" w:cs="Candara"/>
      <w:color w:val="000000"/>
      <w:spacing w:val="0"/>
      <w:w w:val="10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aliases w:val="10 pt6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aliases w:val="41,5 pt18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locked/>
    <w:rsid w:val="002F617A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F617A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locked/>
    <w:rsid w:val="002F617A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locked/>
    <w:rsid w:val="002F617A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locked/>
    <w:rsid w:val="002F617A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F617A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F617A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F617A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locked/>
    <w:rsid w:val="002F617A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F617A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F617A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locked/>
    <w:rsid w:val="002F617A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F617A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aliases w:val="Полужирный15,Не курсив,Интервал 0 pt Exact3"/>
    <w:uiPriority w:val="99"/>
    <w:rsid w:val="002F617A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locked/>
    <w:rsid w:val="002F617A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F617A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aliases w:val="5 pt17,Полужирный14,Не курсив2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locked/>
    <w:rsid w:val="002F617A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aliases w:val="10 pt5,Курсив11"/>
    <w:uiPriority w:val="99"/>
    <w:rsid w:val="002F617A"/>
    <w:rPr>
      <w:rFonts w:ascii="Franklin Gothic Heavy" w:eastAsia="Times New Roman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aliases w:val="5 pt16,Курсив1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locked/>
    <w:rsid w:val="002F617A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aliases w:val="52,5 pt15,Курсив9,Интервал 0 pt5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aliases w:val="71,5 pt14,Полужирный13,Интервал 0 pt4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aliases w:val="5 pt13,Полужирный1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aliases w:val="10 pt4,Полужирный11,Курсив8,Интервал 1 pt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aliases w:val="7 pt2,Полужирный10,Интервал 0 pt Exact2"/>
    <w:uiPriority w:val="99"/>
    <w:rsid w:val="002F617A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aliases w:val="51,5 pt12,Курсив7,Интервал 0 pt Exact1"/>
    <w:uiPriority w:val="99"/>
    <w:rsid w:val="002F617A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aliases w:val="Интервал 1 pt Exact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locked/>
    <w:rsid w:val="002F617A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aliases w:val="9 pt3,Полужирный9,Курсив6,Интервал 1 pt Exact1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aliases w:val="Полужирный8,Интервал 1 pt5"/>
    <w:uiPriority w:val="99"/>
    <w:rsid w:val="002F617A"/>
    <w:rPr>
      <w:rFonts w:ascii="Arial" w:eastAsia="Times New Roman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aliases w:val="5 pt11,Полужирный7,Интервал 2 pt2"/>
    <w:uiPriority w:val="99"/>
    <w:rsid w:val="002F617A"/>
    <w:rPr>
      <w:rFonts w:ascii="Arial" w:eastAsia="Times New Roman" w:hAnsi="Arial" w:cs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aliases w:val="111,5 pt10,Не полужирный7,Не курсив1,Основной текст + Arial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F617A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9,Полужирный6,Курсив5,Интервал 1 pt4,Масштаб 20%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F617A"/>
    <w:rPr>
      <w:rFonts w:ascii="Franklin Gothic Heavy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F617A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F617A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3,Не полужирный5,Интервал 0 pt3"/>
    <w:uiPriority w:val="99"/>
    <w:rsid w:val="002F617A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aliases w:val="10 pt2,Не полужирный4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aliases w:val="5 pt8,Не полужирный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aliases w:val="9 pt2,Не полужирный2,Курсив4"/>
    <w:uiPriority w:val="99"/>
    <w:rsid w:val="002F617A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aliases w:val="5 pt7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locked/>
    <w:rsid w:val="002F617A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F617A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locked/>
    <w:rsid w:val="002F617A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aliases w:val="81,5 pt6"/>
    <w:uiPriority w:val="99"/>
    <w:rsid w:val="002F617A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aliases w:val="4 pt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F617A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F617A"/>
    <w:rPr>
      <w:rFonts w:ascii="Candara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locked/>
    <w:rsid w:val="002F617A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F617A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aliases w:val="5 pt5,Интервал 0 pt1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aliases w:val="8 pt2,Интервал 1 pt3"/>
    <w:uiPriority w:val="99"/>
    <w:rsid w:val="002F617A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F617A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aliases w:val="5 pt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aliases w:val="91,5 pt3,Полужирный5,Курсив3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aliases w:val="4 pt1"/>
    <w:uiPriority w:val="99"/>
    <w:rsid w:val="002F617A"/>
    <w:rPr>
      <w:rFonts w:ascii="Century Gothic" w:eastAsia="Times New Roman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aliases w:val="7 pt1,Интервал -1 pt"/>
    <w:uiPriority w:val="99"/>
    <w:rsid w:val="002F617A"/>
    <w:rPr>
      <w:rFonts w:ascii="Bookman Old Style" w:eastAsia="Times New Roman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aliases w:val="18 pt,Полужирный4,Интервал 2 pt1"/>
    <w:uiPriority w:val="99"/>
    <w:rsid w:val="002F617A"/>
    <w:rPr>
      <w:rFonts w:ascii="Bookman Old Style" w:eastAsia="Times New Roman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aliases w:val="Полужирный3,Интервал -1 pt1"/>
    <w:uiPriority w:val="99"/>
    <w:rsid w:val="002F617A"/>
    <w:rPr>
      <w:rFonts w:ascii="Arial" w:eastAsia="Times New Roman" w:hAnsi="Arial" w:cs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aliases w:val="5 pt2,Полужирный2,Курсив2,Интервал 3 pt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aliases w:val="31,5 pt1,Интервал 1 pt2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aliases w:val="8 pt1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aliases w:val="10 pt1,Полужирный1,Курсив1,Интервал 3 pt1"/>
    <w:uiPriority w:val="99"/>
    <w:rsid w:val="002F617A"/>
    <w:rPr>
      <w:rFonts w:ascii="Courier New" w:eastAsia="Times New Roman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aliases w:val="29 pt,Интервал 1 pt1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/>
    </w:rPr>
  </w:style>
  <w:style w:type="paragraph" w:styleId="aff4">
    <w:name w:val="No Spacing"/>
    <w:uiPriority w:val="1"/>
    <w:qFormat/>
    <w:rsid w:val="002F61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F617A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F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F617A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F61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e">
    <w:name w:val="Основной текст 2 Знак"/>
    <w:link w:val="2f"/>
    <w:uiPriority w:val="99"/>
    <w:semiHidden/>
    <w:rsid w:val="002F617A"/>
    <w:rPr>
      <w:sz w:val="22"/>
      <w:szCs w:val="22"/>
      <w:lang w:eastAsia="en-US"/>
    </w:rPr>
  </w:style>
  <w:style w:type="paragraph" w:styleId="2f">
    <w:name w:val="Body Text 2"/>
    <w:basedOn w:val="a2"/>
    <w:link w:val="2e"/>
    <w:uiPriority w:val="99"/>
    <w:semiHidden/>
    <w:rsid w:val="002F617A"/>
    <w:pPr>
      <w:spacing w:after="120" w:line="480" w:lineRule="auto"/>
    </w:pPr>
  </w:style>
  <w:style w:type="paragraph" w:styleId="2f0">
    <w:name w:val="Body Text Indent 2"/>
    <w:basedOn w:val="a2"/>
    <w:link w:val="212"/>
    <w:uiPriority w:val="99"/>
    <w:semiHidden/>
    <w:rsid w:val="002F617A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0"/>
    <w:uiPriority w:val="99"/>
    <w:semiHidden/>
    <w:locked/>
    <w:rsid w:val="002F617A"/>
    <w:rPr>
      <w:sz w:val="22"/>
      <w:szCs w:val="22"/>
      <w:lang w:eastAsia="en-US"/>
    </w:rPr>
  </w:style>
  <w:style w:type="character" w:customStyle="1" w:styleId="2f1">
    <w:name w:val="Основной текст с отступом 2 Знак"/>
    <w:uiPriority w:val="99"/>
    <w:semiHidden/>
    <w:rsid w:val="002F617A"/>
    <w:rPr>
      <w:sz w:val="22"/>
      <w:szCs w:val="22"/>
      <w:lang w:eastAsia="en-US"/>
    </w:rPr>
  </w:style>
  <w:style w:type="paragraph" w:customStyle="1" w:styleId="aff5">
    <w:name w:val="Название"/>
    <w:basedOn w:val="a2"/>
    <w:link w:val="aff6"/>
    <w:uiPriority w:val="10"/>
    <w:qFormat/>
    <w:locked/>
    <w:rsid w:val="002F617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6">
    <w:name w:val="Название Знак"/>
    <w:link w:val="aff5"/>
    <w:uiPriority w:val="10"/>
    <w:rsid w:val="002F617A"/>
    <w:rPr>
      <w:rFonts w:ascii="Times New Roman" w:eastAsia="Times New Roman" w:hAnsi="Times New Roman"/>
      <w:b/>
      <w:sz w:val="28"/>
    </w:rPr>
  </w:style>
  <w:style w:type="character" w:styleId="aff7">
    <w:name w:val="Emphasis"/>
    <w:qFormat/>
    <w:locked/>
    <w:rsid w:val="002F617A"/>
    <w:rPr>
      <w:rFonts w:cs="Times New Roman"/>
      <w:i/>
      <w:iCs/>
    </w:rPr>
  </w:style>
  <w:style w:type="paragraph" w:styleId="aff8">
    <w:name w:val="Subtitle"/>
    <w:basedOn w:val="a2"/>
    <w:next w:val="a2"/>
    <w:link w:val="aff9"/>
    <w:uiPriority w:val="99"/>
    <w:qFormat/>
    <w:locked/>
    <w:rsid w:val="002F617A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9">
    <w:name w:val="Подзаголовок Знак"/>
    <w:link w:val="aff8"/>
    <w:uiPriority w:val="99"/>
    <w:rsid w:val="002F617A"/>
    <w:rPr>
      <w:rFonts w:ascii="Cambria" w:eastAsia="Times New Roman" w:hAnsi="Cambria"/>
      <w:sz w:val="24"/>
      <w:szCs w:val="24"/>
      <w:lang w:val="en-US" w:eastAsia="en-US"/>
    </w:rPr>
  </w:style>
  <w:style w:type="character" w:styleId="affa">
    <w:name w:val="Strong"/>
    <w:uiPriority w:val="22"/>
    <w:qFormat/>
    <w:locked/>
    <w:rsid w:val="002F617A"/>
    <w:rPr>
      <w:rFonts w:cs="Times New Roman"/>
      <w:b/>
      <w:bCs/>
    </w:rPr>
  </w:style>
  <w:style w:type="paragraph" w:styleId="2f2">
    <w:name w:val="Quote"/>
    <w:basedOn w:val="a2"/>
    <w:next w:val="a2"/>
    <w:link w:val="2f3"/>
    <w:uiPriority w:val="29"/>
    <w:qFormat/>
    <w:rsid w:val="002F617A"/>
    <w:pPr>
      <w:spacing w:after="0" w:line="240" w:lineRule="auto"/>
    </w:pPr>
    <w:rPr>
      <w:i/>
      <w:szCs w:val="24"/>
      <w:lang w:val="en-US"/>
    </w:rPr>
  </w:style>
  <w:style w:type="character" w:customStyle="1" w:styleId="2f3">
    <w:name w:val="Цитата 2 Знак"/>
    <w:link w:val="2f2"/>
    <w:uiPriority w:val="29"/>
    <w:rsid w:val="002F617A"/>
    <w:rPr>
      <w:i/>
      <w:sz w:val="24"/>
      <w:szCs w:val="24"/>
      <w:lang w:val="en-US" w:eastAsia="en-US"/>
    </w:rPr>
  </w:style>
  <w:style w:type="paragraph" w:styleId="affb">
    <w:name w:val="Intense Quote"/>
    <w:basedOn w:val="a2"/>
    <w:next w:val="a2"/>
    <w:link w:val="affc"/>
    <w:uiPriority w:val="30"/>
    <w:qFormat/>
    <w:rsid w:val="002F617A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c">
    <w:name w:val="Выделенная цитата Знак"/>
    <w:link w:val="affb"/>
    <w:uiPriority w:val="30"/>
    <w:rsid w:val="002F617A"/>
    <w:rPr>
      <w:b/>
      <w:i/>
      <w:sz w:val="24"/>
      <w:szCs w:val="22"/>
      <w:lang w:val="en-US" w:eastAsia="en-US"/>
    </w:rPr>
  </w:style>
  <w:style w:type="character" w:styleId="affd">
    <w:name w:val="Subtle Emphasis"/>
    <w:uiPriority w:val="19"/>
    <w:qFormat/>
    <w:rsid w:val="002F617A"/>
    <w:rPr>
      <w:rFonts w:cs="Times New Roman"/>
      <w:i/>
      <w:color w:val="5A5A5A"/>
    </w:rPr>
  </w:style>
  <w:style w:type="character" w:styleId="affe">
    <w:name w:val="Intense Emphasis"/>
    <w:uiPriority w:val="21"/>
    <w:qFormat/>
    <w:rsid w:val="002F617A"/>
    <w:rPr>
      <w:rFonts w:cs="Times New Roman"/>
      <w:b/>
      <w:i/>
      <w:sz w:val="24"/>
      <w:szCs w:val="24"/>
      <w:u w:val="single"/>
    </w:rPr>
  </w:style>
  <w:style w:type="character" w:styleId="afff">
    <w:name w:val="Subtle Reference"/>
    <w:uiPriority w:val="31"/>
    <w:qFormat/>
    <w:rsid w:val="002F617A"/>
    <w:rPr>
      <w:rFonts w:cs="Times New Roman"/>
      <w:sz w:val="24"/>
      <w:szCs w:val="24"/>
      <w:u w:val="single"/>
    </w:rPr>
  </w:style>
  <w:style w:type="character" w:styleId="afff0">
    <w:name w:val="Intense Reference"/>
    <w:uiPriority w:val="32"/>
    <w:qFormat/>
    <w:rsid w:val="002F617A"/>
    <w:rPr>
      <w:rFonts w:cs="Times New Roman"/>
      <w:b/>
      <w:sz w:val="24"/>
      <w:u w:val="single"/>
    </w:rPr>
  </w:style>
  <w:style w:type="character" w:styleId="afff1">
    <w:name w:val="Book Title"/>
    <w:uiPriority w:val="33"/>
    <w:qFormat/>
    <w:rsid w:val="002F617A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rsid w:val="002F6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rsid w:val="002F61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F61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aliases w:val="8 pt5,Не полужирный8"/>
    <w:uiPriority w:val="99"/>
    <w:rsid w:val="002F617A"/>
    <w:rPr>
      <w:rFonts w:ascii="Arial Narrow" w:hAnsi="Arial Narrow"/>
      <w:b/>
      <w:color w:val="000000"/>
      <w:spacing w:val="0"/>
      <w:w w:val="10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F617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fff2">
    <w:name w:val="annotation reference"/>
    <w:uiPriority w:val="99"/>
    <w:semiHidden/>
    <w:unhideWhenUsed/>
    <w:rsid w:val="00646121"/>
    <w:rPr>
      <w:sz w:val="16"/>
      <w:szCs w:val="16"/>
    </w:rPr>
  </w:style>
  <w:style w:type="paragraph" w:styleId="afff3">
    <w:name w:val="annotation text"/>
    <w:basedOn w:val="a2"/>
    <w:link w:val="afff4"/>
    <w:uiPriority w:val="99"/>
    <w:semiHidden/>
    <w:unhideWhenUsed/>
    <w:rsid w:val="00646121"/>
    <w:pPr>
      <w:spacing w:line="240" w:lineRule="auto"/>
    </w:pPr>
    <w:rPr>
      <w:sz w:val="20"/>
      <w:szCs w:val="20"/>
    </w:rPr>
  </w:style>
  <w:style w:type="character" w:customStyle="1" w:styleId="afff4">
    <w:name w:val="Текст примечания Знак"/>
    <w:link w:val="afff3"/>
    <w:uiPriority w:val="99"/>
    <w:semiHidden/>
    <w:rsid w:val="00646121"/>
    <w:rPr>
      <w:lang w:eastAsia="en-US"/>
    </w:rPr>
  </w:style>
  <w:style w:type="paragraph" w:styleId="afff5">
    <w:name w:val="annotation subject"/>
    <w:basedOn w:val="afff3"/>
    <w:next w:val="afff3"/>
    <w:link w:val="afff6"/>
    <w:uiPriority w:val="99"/>
    <w:semiHidden/>
    <w:unhideWhenUsed/>
    <w:rsid w:val="00646121"/>
    <w:rPr>
      <w:b/>
      <w:bCs/>
    </w:rPr>
  </w:style>
  <w:style w:type="character" w:customStyle="1" w:styleId="afff6">
    <w:name w:val="Тема примечания Знак"/>
    <w:link w:val="afff5"/>
    <w:uiPriority w:val="99"/>
    <w:semiHidden/>
    <w:rsid w:val="00646121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F8198F"/>
    <w:rPr>
      <w:rFonts w:ascii="Calibri" w:eastAsia="Calibri" w:hAnsi="Calibri" w:cs="Times New Roman"/>
    </w:rPr>
  </w:style>
  <w:style w:type="paragraph" w:styleId="afff7">
    <w:name w:val="Normal (Web)"/>
    <w:basedOn w:val="a2"/>
    <w:uiPriority w:val="99"/>
    <w:semiHidden/>
    <w:unhideWhenUsed/>
    <w:rsid w:val="00E76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8">
    <w:name w:val="Заголовок таблицы"/>
    <w:basedOn w:val="a2"/>
    <w:qFormat/>
    <w:rsid w:val="00992982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9">
    <w:name w:val="caption"/>
    <w:basedOn w:val="afffa"/>
    <w:next w:val="afffa"/>
    <w:link w:val="afffb"/>
    <w:uiPriority w:val="35"/>
    <w:unhideWhenUsed/>
    <w:qFormat/>
    <w:locked/>
    <w:rsid w:val="00E67576"/>
    <w:pPr>
      <w:spacing w:after="0" w:line="240" w:lineRule="auto"/>
      <w:ind w:firstLine="0"/>
      <w:jc w:val="left"/>
    </w:pPr>
    <w:rPr>
      <w:bCs/>
      <w:szCs w:val="18"/>
    </w:rPr>
  </w:style>
  <w:style w:type="paragraph" w:customStyle="1" w:styleId="afffa">
    <w:name w:val="_Обычный"/>
    <w:basedOn w:val="af"/>
    <w:link w:val="afffc"/>
    <w:qFormat/>
    <w:rsid w:val="00EE6D66"/>
    <w:pPr>
      <w:spacing w:line="360" w:lineRule="auto"/>
      <w:ind w:left="0" w:firstLine="709"/>
      <w:jc w:val="both"/>
    </w:pPr>
    <w:rPr>
      <w:szCs w:val="26"/>
      <w:lang w:eastAsia="ru-RU"/>
    </w:rPr>
  </w:style>
  <w:style w:type="character" w:customStyle="1" w:styleId="afffc">
    <w:name w:val="_Обычный Знак"/>
    <w:link w:val="afffa"/>
    <w:locked/>
    <w:rsid w:val="00EE6D66"/>
    <w:rPr>
      <w:rFonts w:ascii="Arial" w:hAnsi="Arial"/>
      <w:sz w:val="24"/>
      <w:szCs w:val="26"/>
    </w:rPr>
  </w:style>
  <w:style w:type="character" w:customStyle="1" w:styleId="afffb">
    <w:name w:val="Название объекта Знак"/>
    <w:link w:val="afff9"/>
    <w:uiPriority w:val="35"/>
    <w:locked/>
    <w:rsid w:val="00E67576"/>
    <w:rPr>
      <w:rFonts w:ascii="Arial" w:hAnsi="Arial"/>
      <w:bCs/>
      <w:sz w:val="24"/>
      <w:szCs w:val="18"/>
    </w:rPr>
  </w:style>
  <w:style w:type="paragraph" w:customStyle="1" w:styleId="afffd">
    <w:name w:val="Мой Текст"/>
    <w:basedOn w:val="a2"/>
    <w:link w:val="afffe"/>
    <w:qFormat/>
    <w:rsid w:val="005E507A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e">
    <w:name w:val="Мой Текст Знак"/>
    <w:link w:val="afffd"/>
    <w:rsid w:val="005E507A"/>
    <w:rPr>
      <w:rFonts w:ascii="Times New Roman" w:hAnsi="Times New Roman"/>
      <w:sz w:val="24"/>
      <w:szCs w:val="28"/>
      <w:lang w:eastAsia="en-US"/>
    </w:rPr>
  </w:style>
  <w:style w:type="paragraph" w:customStyle="1" w:styleId="a1">
    <w:name w:val="Перечисление без номера"/>
    <w:basedOn w:val="afffd"/>
    <w:link w:val="affff"/>
    <w:qFormat/>
    <w:rsid w:val="005E507A"/>
    <w:pPr>
      <w:numPr>
        <w:numId w:val="11"/>
      </w:numPr>
      <w:spacing w:before="0" w:line="360" w:lineRule="auto"/>
    </w:pPr>
  </w:style>
  <w:style w:type="character" w:customStyle="1" w:styleId="affff">
    <w:name w:val="Перечисление без номера Знак"/>
    <w:link w:val="a1"/>
    <w:rsid w:val="005E507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5E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5E507A"/>
    <w:rPr>
      <w:rFonts w:ascii="Courier New" w:eastAsia="Times New Roman" w:hAnsi="Courier New" w:cs="Courier New"/>
    </w:rPr>
  </w:style>
  <w:style w:type="paragraph" w:styleId="affff0">
    <w:name w:val="footnote text"/>
    <w:basedOn w:val="a2"/>
    <w:link w:val="affff1"/>
    <w:uiPriority w:val="99"/>
    <w:semiHidden/>
    <w:unhideWhenUsed/>
    <w:rsid w:val="00834606"/>
    <w:rPr>
      <w:sz w:val="20"/>
      <w:szCs w:val="20"/>
    </w:rPr>
  </w:style>
  <w:style w:type="character" w:customStyle="1" w:styleId="affff1">
    <w:name w:val="Текст сноски Знак"/>
    <w:link w:val="affff0"/>
    <w:uiPriority w:val="99"/>
    <w:semiHidden/>
    <w:rsid w:val="00834606"/>
    <w:rPr>
      <w:lang w:eastAsia="en-US"/>
    </w:rPr>
  </w:style>
  <w:style w:type="paragraph" w:styleId="affff2">
    <w:name w:val="table of figures"/>
    <w:basedOn w:val="a2"/>
    <w:next w:val="a2"/>
    <w:uiPriority w:val="99"/>
    <w:unhideWhenUsed/>
    <w:rsid w:val="0063579A"/>
    <w:pPr>
      <w:spacing w:before="120" w:after="120"/>
      <w:jc w:val="both"/>
    </w:pPr>
    <w:rPr>
      <w:rFonts w:ascii="Arial Narrow" w:hAnsi="Arial Narrow"/>
    </w:rPr>
  </w:style>
  <w:style w:type="character" w:styleId="affff3">
    <w:name w:val="footnote reference"/>
    <w:uiPriority w:val="99"/>
    <w:unhideWhenUsed/>
    <w:rsid w:val="00834606"/>
    <w:rPr>
      <w:vertAlign w:val="superscript"/>
    </w:rPr>
  </w:style>
  <w:style w:type="paragraph" w:customStyle="1" w:styleId="2">
    <w:name w:val="Стиль2"/>
    <w:basedOn w:val="1"/>
    <w:link w:val="2f4"/>
    <w:qFormat/>
    <w:rsid w:val="00EE6D66"/>
    <w:pPr>
      <w:numPr>
        <w:ilvl w:val="1"/>
      </w:numPr>
      <w:spacing w:after="240"/>
    </w:pPr>
    <w:rPr>
      <w:rFonts w:cs="Times New Roman"/>
      <w:color w:val="auto"/>
      <w:szCs w:val="28"/>
      <w:lang w:eastAsia="ru-RU"/>
    </w:rPr>
  </w:style>
  <w:style w:type="character" w:customStyle="1" w:styleId="2f4">
    <w:name w:val="Стиль2 Знак"/>
    <w:link w:val="2"/>
    <w:rsid w:val="00EE6D66"/>
    <w:rPr>
      <w:rFonts w:ascii="Arial Narrow" w:eastAsia="Times New Roman" w:hAnsi="Arial Narrow"/>
      <w:b/>
      <w:bCs/>
      <w:sz w:val="28"/>
      <w:szCs w:val="28"/>
    </w:rPr>
  </w:style>
  <w:style w:type="paragraph" w:customStyle="1" w:styleId="3e">
    <w:name w:val="Стиль3"/>
    <w:basedOn w:val="a2"/>
    <w:link w:val="3f"/>
    <w:qFormat/>
    <w:rsid w:val="00EE6D66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3f">
    <w:name w:val="Стиль3 Знак"/>
    <w:link w:val="3e"/>
    <w:rsid w:val="00EE6D66"/>
    <w:rPr>
      <w:rFonts w:ascii="Arial" w:hAnsi="Arial" w:cs="Arial"/>
      <w:color w:val="000000"/>
      <w:sz w:val="24"/>
      <w:szCs w:val="24"/>
      <w:lang w:eastAsia="en-US"/>
    </w:rPr>
  </w:style>
  <w:style w:type="character" w:styleId="affff4">
    <w:name w:val="FollowedHyperlink"/>
    <w:basedOn w:val="a3"/>
    <w:uiPriority w:val="99"/>
    <w:semiHidden/>
    <w:unhideWhenUsed/>
    <w:rsid w:val="0063225D"/>
    <w:rPr>
      <w:color w:val="954F72"/>
      <w:u w:val="single"/>
    </w:rPr>
  </w:style>
  <w:style w:type="paragraph" w:customStyle="1" w:styleId="msonormal0">
    <w:name w:val="msonormal"/>
    <w:basedOn w:val="a2"/>
    <w:rsid w:val="0063225D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75">
    <w:name w:val="xl75"/>
    <w:basedOn w:val="a2"/>
    <w:rsid w:val="0063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6">
    <w:name w:val="xl76"/>
    <w:basedOn w:val="a2"/>
    <w:rsid w:val="0063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8"/>
      <w:szCs w:val="18"/>
      <w:lang w:eastAsia="ru-RU"/>
    </w:rPr>
  </w:style>
  <w:style w:type="table" w:customStyle="1" w:styleId="1d">
    <w:name w:val="Сетка таблицы1"/>
    <w:basedOn w:val="a4"/>
    <w:next w:val="af0"/>
    <w:uiPriority w:val="59"/>
    <w:rsid w:val="00D70EE9"/>
    <w:rPr>
      <w:rFonts w:ascii="Times New Roman" w:eastAsia="Times New Roman" w:hAnsi="Times New Roman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f5">
    <w:name w:val="!!!ТС Основной текст"/>
    <w:basedOn w:val="a2"/>
    <w:rsid w:val="002F14D5"/>
    <w:pPr>
      <w:suppressAutoHyphens/>
      <w:spacing w:after="0" w:line="360" w:lineRule="auto"/>
      <w:ind w:firstLine="709"/>
      <w:jc w:val="both"/>
    </w:pPr>
    <w:rPr>
      <w:rFonts w:ascii="Times New Roman" w:eastAsiaTheme="minorHAnsi" w:hAnsi="Times New Roman"/>
      <w:sz w:val="28"/>
      <w:szCs w:val="28"/>
    </w:rPr>
  </w:style>
  <w:style w:type="paragraph" w:customStyle="1" w:styleId="affff6">
    <w:name w:val="ТС Текст"/>
    <w:basedOn w:val="a2"/>
    <w:link w:val="affff7"/>
    <w:qFormat/>
    <w:rsid w:val="005530F9"/>
    <w:pPr>
      <w:spacing w:after="0" w:line="360" w:lineRule="auto"/>
      <w:ind w:firstLine="567"/>
      <w:jc w:val="both"/>
    </w:pPr>
    <w:rPr>
      <w:rFonts w:ascii="Times New Roman" w:eastAsiaTheme="minorHAnsi" w:hAnsi="Times New Roman"/>
      <w:sz w:val="28"/>
      <w:szCs w:val="28"/>
    </w:rPr>
  </w:style>
  <w:style w:type="character" w:customStyle="1" w:styleId="affff7">
    <w:name w:val="ТС Текст Знак"/>
    <w:basedOn w:val="a3"/>
    <w:link w:val="affff6"/>
    <w:rsid w:val="005530F9"/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affff8">
    <w:name w:val="! Рисунок. Таблица. Знак"/>
    <w:basedOn w:val="afffb"/>
    <w:rsid w:val="00CB4C1B"/>
    <w:rPr>
      <w:rFonts w:ascii="Times New Roman" w:eastAsiaTheme="minorHAnsi" w:hAnsi="Times New Roman" w:cstheme="minorBidi"/>
      <w:b/>
      <w:bCs/>
      <w:i w:val="0"/>
      <w:iCs w:val="0"/>
      <w:color w:val="000000" w:themeColor="text1"/>
      <w:sz w:val="18"/>
      <w:szCs w:val="18"/>
      <w:lang w:eastAsia="en-US" w:bidi="ar-SA"/>
    </w:rPr>
  </w:style>
  <w:style w:type="paragraph" w:customStyle="1" w:styleId="affff9">
    <w:name w:val="! Ссылка"/>
    <w:basedOn w:val="affff0"/>
    <w:qFormat/>
    <w:rsid w:val="00CB4C1B"/>
    <w:pPr>
      <w:suppressAutoHyphens/>
      <w:spacing w:after="0" w:line="240" w:lineRule="auto"/>
    </w:pPr>
    <w:rPr>
      <w:rFonts w:ascii="Times New Roman" w:eastAsiaTheme="minorHAnsi" w:hAnsi="Times New Roman"/>
    </w:rPr>
  </w:style>
  <w:style w:type="paragraph" w:customStyle="1" w:styleId="affffa">
    <w:name w:val="! Рисунок. Таблица."/>
    <w:basedOn w:val="afff9"/>
    <w:link w:val="1e"/>
    <w:rsid w:val="00CB4C1B"/>
    <w:pPr>
      <w:keepNext/>
      <w:suppressAutoHyphens/>
      <w:spacing w:before="240" w:after="120"/>
      <w:ind w:right="170"/>
      <w:contextualSpacing w:val="0"/>
    </w:pPr>
    <w:rPr>
      <w:rFonts w:ascii="Times New Roman" w:eastAsiaTheme="minorHAnsi" w:hAnsi="Times New Roman" w:cstheme="minorBidi"/>
      <w:b/>
      <w:color w:val="000000" w:themeColor="text1"/>
      <w:sz w:val="18"/>
      <w:lang w:eastAsia="en-US"/>
    </w:rPr>
  </w:style>
  <w:style w:type="character" w:customStyle="1" w:styleId="1e">
    <w:name w:val="! Рисунок. Таблица. Знак1"/>
    <w:basedOn w:val="a3"/>
    <w:link w:val="affffa"/>
    <w:rsid w:val="00CB4C1B"/>
    <w:rPr>
      <w:rFonts w:ascii="Times New Roman" w:eastAsiaTheme="minorHAnsi" w:hAnsi="Times New Roman" w:cstheme="minorBidi"/>
      <w:b/>
      <w:bCs/>
      <w:color w:val="000000" w:themeColor="text1"/>
      <w:sz w:val="18"/>
      <w:szCs w:val="18"/>
      <w:lang w:eastAsia="en-US"/>
    </w:rPr>
  </w:style>
  <w:style w:type="paragraph" w:customStyle="1" w:styleId="affffb">
    <w:name w:val="ТС Основной текст"/>
    <w:basedOn w:val="a2"/>
    <w:rsid w:val="005F1AB8"/>
    <w:pPr>
      <w:suppressAutoHyphens/>
      <w:spacing w:after="0" w:line="360" w:lineRule="auto"/>
      <w:ind w:firstLine="567"/>
      <w:jc w:val="both"/>
    </w:pPr>
    <w:rPr>
      <w:rFonts w:ascii="Times New Roman" w:eastAsiaTheme="minorHAnsi" w:hAnsi="Times New Roman"/>
      <w:color w:val="000000"/>
      <w:sz w:val="28"/>
    </w:rPr>
  </w:style>
  <w:style w:type="paragraph" w:customStyle="1" w:styleId="105">
    <w:name w:val="10 Таблица"/>
    <w:basedOn w:val="a2"/>
    <w:link w:val="106"/>
    <w:qFormat/>
    <w:rsid w:val="005F1AB8"/>
    <w:pPr>
      <w:spacing w:after="0" w:line="240" w:lineRule="auto"/>
      <w:jc w:val="center"/>
    </w:pPr>
    <w:rPr>
      <w:rFonts w:ascii="Times New Roman" w:eastAsiaTheme="minorHAnsi" w:hAnsi="Times New Roman"/>
      <w:sz w:val="20"/>
      <w:szCs w:val="20"/>
    </w:rPr>
  </w:style>
  <w:style w:type="character" w:customStyle="1" w:styleId="106">
    <w:name w:val="10 Таблица Знак"/>
    <w:basedOn w:val="a3"/>
    <w:link w:val="105"/>
    <w:rsid w:val="005F1AB8"/>
    <w:rPr>
      <w:rFonts w:ascii="Times New Roman" w:eastAsiaTheme="minorHAnsi" w:hAnsi="Times New Roman"/>
      <w:lang w:eastAsia="en-US"/>
    </w:rPr>
  </w:style>
  <w:style w:type="paragraph" w:customStyle="1" w:styleId="affffc">
    <w:name w:val="! Основной текст"/>
    <w:basedOn w:val="a2"/>
    <w:rsid w:val="008A7D73"/>
    <w:pPr>
      <w:suppressAutoHyphens/>
      <w:spacing w:after="0" w:line="360" w:lineRule="auto"/>
      <w:ind w:firstLine="709"/>
      <w:jc w:val="both"/>
    </w:pPr>
    <w:rPr>
      <w:rFonts w:ascii="Times New Roman" w:eastAsiaTheme="minorHAnsi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3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26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8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oter" Target="footer7.xml"/><Relationship Id="rId28" Type="http://schemas.openxmlformats.org/officeDocument/2006/relationships/footer" Target="footer1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Relationship Id="rId22" Type="http://schemas.openxmlformats.org/officeDocument/2006/relationships/footer" Target="footer6.xml"/><Relationship Id="rId27" Type="http://schemas.openxmlformats.org/officeDocument/2006/relationships/footer" Target="footer10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516B7-864F-421E-A70D-EF58C0984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891</TotalTime>
  <Pages>12</Pages>
  <Words>2735</Words>
  <Characters>15590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18289</CharactersWithSpaces>
  <SharedDoc>false</SharedDoc>
  <HLinks>
    <vt:vector size="168" baseType="variant">
      <vt:variant>
        <vt:i4>8192060</vt:i4>
      </vt:variant>
      <vt:variant>
        <vt:i4>183</vt:i4>
      </vt:variant>
      <vt:variant>
        <vt:i4>0</vt:i4>
      </vt:variant>
      <vt:variant>
        <vt:i4>5</vt:i4>
      </vt:variant>
      <vt:variant>
        <vt:lpwstr>https://www.admin.tomsk.ru/site/core.nsf/86e17c84f111581147257a87003b94c5/15c00dbabd3b21c047257d0b00149c90/$FILE/%D0%9F%D1%80%D0%B8%D0%BA%D0%B0%D0%B7 %D0%9C%D0%B8%D0%BD%D1%8D%D0%BD%D0%B5%D1%80%D0%B3%D0%BE %D0%A0%D0%BE%D1%81%D1%81%D0%B8%D0%B8 %D0%BE%D1%82 19.08.2021 %E2%84%96 785 %D0%9E %D1%81%D1%85%D0%B5%D0%BC%D0%B5 %D1%82%D1%81%D0%BD %D0%A2%D0%BE%D0%BC%D1%81%D0%BA%D0%B0.pdf</vt:lpwstr>
      </vt:variant>
      <vt:variant>
        <vt:lpwstr/>
      </vt:variant>
      <vt:variant>
        <vt:i4>1441841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_Toc101105156</vt:lpwstr>
      </vt:variant>
      <vt:variant>
        <vt:i4>1441841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_Toc101105155</vt:lpwstr>
      </vt:variant>
      <vt:variant>
        <vt:i4>1441841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_Toc101105154</vt:lpwstr>
      </vt:variant>
      <vt:variant>
        <vt:i4>1441841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_Toc101105153</vt:lpwstr>
      </vt:variant>
      <vt:variant>
        <vt:i4>1310768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_Toc101105074</vt:lpwstr>
      </vt:variant>
      <vt:variant>
        <vt:i4>1310768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_Toc101105073</vt:lpwstr>
      </vt:variant>
      <vt:variant>
        <vt:i4>1310768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_Toc101105072</vt:lpwstr>
      </vt:variant>
      <vt:variant>
        <vt:i4>1310768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_Toc101105071</vt:lpwstr>
      </vt:variant>
      <vt:variant>
        <vt:i4>1310768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_Toc101105070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_Toc101105152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_Toc101105151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_Toc101105150</vt:lpwstr>
      </vt:variant>
      <vt:variant>
        <vt:i4>1507377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_Toc101105149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_Toc101105148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_Toc101105147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_Toc101105146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_Toc101105145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_Toc101105144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_Toc101105143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_Toc101105142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_Toc101105141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_Toc101105140</vt:lpwstr>
      </vt:variant>
      <vt:variant>
        <vt:i4>1048625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_Toc101105139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_Toc101105138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_Toc101105137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_Toc101105136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_Toc101105135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 User</dc:creator>
  <cp:keywords/>
  <cp:lastModifiedBy>ДОМ</cp:lastModifiedBy>
  <cp:revision>40</cp:revision>
  <cp:lastPrinted>2020-06-27T15:07:00Z</cp:lastPrinted>
  <dcterms:created xsi:type="dcterms:W3CDTF">2022-04-17T13:28:00Z</dcterms:created>
  <dcterms:modified xsi:type="dcterms:W3CDTF">2022-10-05T10:01:00Z</dcterms:modified>
</cp:coreProperties>
</file>